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78468" w14:textId="77777777" w:rsidR="006F44BE" w:rsidRPr="00AE4FD4" w:rsidRDefault="006F44BE" w:rsidP="006F44BE">
      <w:pPr>
        <w:pStyle w:val="xmsonormal"/>
        <w:rPr>
          <w:rFonts w:ascii="Comic Sans MS" w:hAnsi="Comic Sans MS"/>
          <w:color w:val="0070C0"/>
          <w:sz w:val="20"/>
          <w:szCs w:val="20"/>
        </w:rPr>
      </w:pPr>
    </w:p>
    <w:p w14:paraId="75EF7AFF" w14:textId="77777777" w:rsidR="006F44BE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  <w:r>
        <w:rPr>
          <w:rFonts w:ascii="Comic Sans MS" w:hAnsi="Comic Sans MS"/>
          <w:noProof/>
          <w:color w:val="0070C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5E3F14" wp14:editId="13B5CE03">
                <wp:simplePos x="0" y="0"/>
                <wp:positionH relativeFrom="margin">
                  <wp:posOffset>-15240</wp:posOffset>
                </wp:positionH>
                <wp:positionV relativeFrom="paragraph">
                  <wp:posOffset>113665</wp:posOffset>
                </wp:positionV>
                <wp:extent cx="5819775" cy="617220"/>
                <wp:effectExtent l="0" t="0" r="28575" b="30480"/>
                <wp:wrapNone/>
                <wp:docPr id="8" name="Speech Bubble: Rectangle with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617220"/>
                        </a:xfrm>
                        <a:prstGeom prst="wedgeRoundRectCallout">
                          <a:avLst>
                            <a:gd name="adj1" fmla="val -20702"/>
                            <a:gd name="adj2" fmla="val 50619"/>
                            <a:gd name="adj3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D2456" w14:textId="08B7ACA4" w:rsidR="006F44BE" w:rsidRPr="00792DE1" w:rsidRDefault="00792DE1" w:rsidP="00792DE1">
                            <w:pPr>
                              <w:pStyle w:val="xmsonormal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92DE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Please ensure you have read the</w:t>
                            </w:r>
                            <w:r w:rsidR="006F44BE" w:rsidRPr="00792DE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92DE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WTT Ladder guidance prior to starting this process. </w:t>
                            </w:r>
                          </w:p>
                          <w:p w14:paraId="1F97C086" w14:textId="77777777" w:rsidR="006F44BE" w:rsidRPr="00792DE1" w:rsidRDefault="006F44BE" w:rsidP="006F44BE">
                            <w:pPr>
                              <w:pStyle w:val="ListParagraph"/>
                              <w:rPr>
                                <w:color w:val="00040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E3F1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8" o:spid="_x0000_s1026" type="#_x0000_t62" style="position:absolute;left:0;text-align:left;margin-left:-1.2pt;margin-top:8.95pt;width:458.25pt;height:48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" adj="6328,21734" fillcolor="#84e290 [1302]" strokecolor="#0a2f40 [1604]" strokeweight="1pt">
                <v:textbox>
                  <w:txbxContent>
                    <w:p w14:paraId="37ED2456" w14:textId="08B7ACA4" w:rsidR="006F44BE" w:rsidRPr="00792DE1" w:rsidRDefault="00792DE1" w:rsidP="00792DE1">
                      <w:pPr>
                        <w:pStyle w:val="xmsonormal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792DE1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Please ensure you have read the</w:t>
                      </w:r>
                      <w:r w:rsidR="006F44BE" w:rsidRPr="00792DE1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792DE1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WTT Ladder guidance prior to starting this process. </w:t>
                      </w:r>
                    </w:p>
                    <w:p w14:paraId="1F97C086" w14:textId="77777777" w:rsidR="006F44BE" w:rsidRPr="00792DE1" w:rsidRDefault="006F44BE" w:rsidP="006F44BE">
                      <w:pPr>
                        <w:pStyle w:val="ListParagraph"/>
                        <w:rPr>
                          <w:color w:val="00040C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4E7428" w14:textId="77777777" w:rsidR="006F44BE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p w14:paraId="7FCB158B" w14:textId="77777777" w:rsidR="006F44BE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p w14:paraId="2D066ECE" w14:textId="77777777" w:rsidR="006F44BE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p w14:paraId="6AD5B1AB" w14:textId="77777777" w:rsidR="006F44BE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p w14:paraId="1D013BEE" w14:textId="77777777" w:rsidR="006F44BE" w:rsidRDefault="006F44BE" w:rsidP="006F44BE">
      <w:pPr>
        <w:pStyle w:val="xmsonormal"/>
        <w:rPr>
          <w:rFonts w:ascii="Comic Sans MS" w:hAnsi="Comic Sans MS"/>
          <w:color w:val="0070C0"/>
          <w:sz w:val="20"/>
          <w:szCs w:val="20"/>
        </w:rPr>
      </w:pPr>
    </w:p>
    <w:tbl>
      <w:tblPr>
        <w:tblStyle w:val="TableGrid"/>
        <w:tblW w:w="9214" w:type="dxa"/>
        <w:tblInd w:w="-5" w:type="dxa"/>
        <w:tblLook w:val="04A0" w:firstRow="1" w:lastRow="0" w:firstColumn="1" w:lastColumn="0" w:noHBand="0" w:noVBand="1"/>
      </w:tblPr>
      <w:tblGrid>
        <w:gridCol w:w="4873"/>
        <w:gridCol w:w="4341"/>
      </w:tblGrid>
      <w:tr w:rsidR="006F44BE" w:rsidRPr="00C3279A" w14:paraId="5EEE4FA6" w14:textId="77777777" w:rsidTr="00247ED7">
        <w:tc>
          <w:tcPr>
            <w:tcW w:w="9214" w:type="dxa"/>
            <w:gridSpan w:val="2"/>
            <w:shd w:val="clear" w:color="auto" w:fill="83CAEB" w:themeFill="accent1" w:themeFillTint="66"/>
          </w:tcPr>
          <w:p w14:paraId="5364D939" w14:textId="77777777" w:rsidR="006F44BE" w:rsidRPr="00C3279A" w:rsidRDefault="006F44BE" w:rsidP="00247ED7">
            <w:pPr>
              <w:pStyle w:val="xmsonormal"/>
              <w:shd w:val="clear" w:color="auto" w:fill="83CAEB" w:themeFill="accent1" w:themeFillTint="66"/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C3279A">
              <w:rPr>
                <w:rFonts w:ascii="Comic Sans MS" w:hAnsi="Comic Sans MS"/>
                <w:b/>
                <w:color w:val="00040C"/>
                <w:sz w:val="20"/>
                <w:szCs w:val="20"/>
              </w:rPr>
              <w:t>Pupil Details</w:t>
            </w:r>
          </w:p>
        </w:tc>
      </w:tr>
      <w:tr w:rsidR="006F44BE" w:rsidRPr="00C3279A" w14:paraId="191E2727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77727B61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Pupil name: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7DF41D8A" w14:textId="77777777" w:rsidR="006F44BE" w:rsidRPr="00C3279A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38C43E60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34D0CBED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Prefers to be known as: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492C04E2" w14:textId="77777777" w:rsidR="006F44BE" w:rsidRPr="00C3279A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634E7130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5B99AE68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Date of birth: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31C4BB33" w14:textId="77777777" w:rsidR="006F44BE" w:rsidRPr="00C3279A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40D4C8C7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53591A39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Setting: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1C4FEA1B" w14:textId="77777777" w:rsidR="006F44BE" w:rsidRPr="00C3279A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56505E4D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3E275242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Ladder completed by: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058B9143" w14:textId="77777777" w:rsidR="006F44BE" w:rsidRPr="00C3279A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08AD47D3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643E9B31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Email address: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50D4A43B" w14:textId="77777777" w:rsidR="006F44BE" w:rsidRPr="00C3279A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3082ECF0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7AA91BB4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Date consent given/updated: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4498AF1E" w14:textId="77777777" w:rsidR="006F44BE" w:rsidRPr="00C3279A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56EE355C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7E2E0F91" w14:textId="27080282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SEN </w:t>
            </w:r>
            <w:proofErr w:type="gramStart"/>
            <w:r w:rsidR="008C5415" w:rsidRPr="00C3279A">
              <w:rPr>
                <w:rFonts w:ascii="Comic Sans MS" w:hAnsi="Comic Sans MS"/>
                <w:color w:val="00040C"/>
                <w:sz w:val="20"/>
                <w:szCs w:val="20"/>
              </w:rPr>
              <w:t>current status</w:t>
            </w:r>
            <w:proofErr w:type="gramEnd"/>
            <w:r w:rsidR="008C5415" w:rsidRPr="00C3279A">
              <w:rPr>
                <w:rFonts w:ascii="Comic Sans MS" w:hAnsi="Comic Sans MS"/>
                <w:color w:val="00040C"/>
                <w:sz w:val="20"/>
                <w:szCs w:val="20"/>
              </w:rPr>
              <w:t>: (SEN support, EHCNA etc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624046EF" w14:textId="77777777" w:rsidR="006F44BE" w:rsidRPr="00C3279A" w:rsidRDefault="006F44BE" w:rsidP="008C5415">
            <w:pPr>
              <w:pStyle w:val="xmsonormal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6F44BE" w:rsidRPr="00C3279A" w14:paraId="47628494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0B81F1E7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Gender/identity: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1329D87A" w14:textId="77777777" w:rsidR="006F44BE" w:rsidRPr="00C3279A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097B0C02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29850DD0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Preferred pronouns: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706FBB8D" w14:textId="77777777" w:rsidR="006F44BE" w:rsidRPr="00C3279A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0DAA39C5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50885EE6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Diagnosis: 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1AAD83E9" w14:textId="77777777" w:rsidR="006F44BE" w:rsidRPr="00C3279A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2BDECA70" w14:textId="77777777" w:rsidTr="00247ED7">
        <w:tc>
          <w:tcPr>
            <w:tcW w:w="9214" w:type="dxa"/>
            <w:gridSpan w:val="2"/>
            <w:shd w:val="clear" w:color="auto" w:fill="C1E4F5" w:themeFill="accent1" w:themeFillTint="33"/>
          </w:tcPr>
          <w:p w14:paraId="5676EFEA" w14:textId="739C74B8" w:rsidR="006F44BE" w:rsidRPr="00C3279A" w:rsidRDefault="006F44BE" w:rsidP="006F44BE">
            <w:pPr>
              <w:pStyle w:val="xmsonormal"/>
              <w:numPr>
                <w:ilvl w:val="0"/>
                <w:numId w:val="2"/>
              </w:num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Please highlight as appropriate: Safeguarding concerns, Child in Need, TAC, ESCO, </w:t>
            </w:r>
            <w:r w:rsidR="00902938">
              <w:rPr>
                <w:rFonts w:ascii="Comic Sans MS" w:hAnsi="Comic Sans MS"/>
                <w:color w:val="00040C"/>
                <w:sz w:val="20"/>
                <w:szCs w:val="20"/>
              </w:rPr>
              <w:t xml:space="preserve">EBSA, </w:t>
            </w:r>
            <w:r w:rsidR="00E82C7A">
              <w:rPr>
                <w:rFonts w:ascii="Comic Sans MS" w:hAnsi="Comic Sans MS"/>
                <w:color w:val="00040C"/>
                <w:sz w:val="20"/>
                <w:szCs w:val="20"/>
              </w:rPr>
              <w:t>Child in Care</w:t>
            </w: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, Post-</w:t>
            </w:r>
            <w:r w:rsidR="00E82C7A">
              <w:rPr>
                <w:rFonts w:ascii="Comic Sans MS" w:hAnsi="Comic Sans MS"/>
                <w:color w:val="00040C"/>
                <w:sz w:val="20"/>
                <w:szCs w:val="20"/>
              </w:rPr>
              <w:t xml:space="preserve"> Child in Care</w:t>
            </w:r>
          </w:p>
        </w:tc>
      </w:tr>
      <w:tr w:rsidR="006F44BE" w:rsidRPr="00C3279A" w14:paraId="05C81AE8" w14:textId="77777777" w:rsidTr="00247ED7">
        <w:tc>
          <w:tcPr>
            <w:tcW w:w="4873" w:type="dxa"/>
            <w:shd w:val="clear" w:color="auto" w:fill="C1E4F5" w:themeFill="accent1" w:themeFillTint="33"/>
          </w:tcPr>
          <w:p w14:paraId="1D08E9C8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Other services currently involved:</w:t>
            </w:r>
          </w:p>
        </w:tc>
        <w:tc>
          <w:tcPr>
            <w:tcW w:w="4341" w:type="dxa"/>
            <w:shd w:val="clear" w:color="auto" w:fill="C1E4F5" w:themeFill="accent1" w:themeFillTint="33"/>
          </w:tcPr>
          <w:p w14:paraId="79FD4EE2" w14:textId="77777777" w:rsidR="006F44BE" w:rsidRPr="00C3279A" w:rsidRDefault="006F44BE" w:rsidP="00247ED7">
            <w:pPr>
              <w:pStyle w:val="xmsonormal"/>
              <w:ind w:left="72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</w:tbl>
    <w:p w14:paraId="68BCF1D9" w14:textId="77777777" w:rsidR="006F44BE" w:rsidRPr="00C3279A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tbl>
      <w:tblPr>
        <w:tblStyle w:val="TableGrid"/>
        <w:tblW w:w="9214" w:type="dxa"/>
        <w:tblInd w:w="-5" w:type="dxa"/>
        <w:tblLook w:val="04A0" w:firstRow="1" w:lastRow="0" w:firstColumn="1" w:lastColumn="0" w:noHBand="0" w:noVBand="1"/>
      </w:tblPr>
      <w:tblGrid>
        <w:gridCol w:w="4873"/>
        <w:gridCol w:w="4341"/>
      </w:tblGrid>
      <w:tr w:rsidR="006F44BE" w:rsidRPr="00C3279A" w14:paraId="39B70FEF" w14:textId="77777777" w:rsidTr="00247ED7">
        <w:tc>
          <w:tcPr>
            <w:tcW w:w="4873" w:type="dxa"/>
            <w:shd w:val="clear" w:color="auto" w:fill="83CAEB" w:themeFill="accent1" w:themeFillTint="66"/>
          </w:tcPr>
          <w:p w14:paraId="3396FB2F" w14:textId="506EAAEB" w:rsidR="006F44BE" w:rsidRPr="00C3279A" w:rsidRDefault="008C5415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School’s</w:t>
            </w:r>
            <w:r w:rsidR="00792DE1"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 priority </w:t>
            </w:r>
            <w:r w:rsidR="00902938">
              <w:rPr>
                <w:rFonts w:ascii="Comic Sans MS" w:hAnsi="Comic Sans MS"/>
                <w:color w:val="00040C"/>
                <w:sz w:val="20"/>
                <w:szCs w:val="20"/>
              </w:rPr>
              <w:t xml:space="preserve">area </w:t>
            </w:r>
            <w:r w:rsidR="00792DE1"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for WTT support </w:t>
            </w:r>
            <w:proofErr w:type="gramStart"/>
            <w:r w:rsidR="00792DE1" w:rsidRPr="00C3279A">
              <w:rPr>
                <w:rFonts w:ascii="Comic Sans MS" w:hAnsi="Comic Sans MS"/>
                <w:color w:val="00040C"/>
                <w:sz w:val="20"/>
                <w:szCs w:val="20"/>
              </w:rPr>
              <w:t>at this time</w:t>
            </w:r>
            <w:proofErr w:type="gramEnd"/>
            <w:r w:rsidR="00792DE1" w:rsidRPr="00C3279A">
              <w:rPr>
                <w:rFonts w:ascii="Comic Sans MS" w:hAnsi="Comic Sans MS"/>
                <w:color w:val="00040C"/>
                <w:sz w:val="20"/>
                <w:szCs w:val="20"/>
              </w:rPr>
              <w:t xml:space="preserve"> is</w:t>
            </w:r>
            <w:r w:rsidR="006F44BE" w:rsidRPr="00C3279A">
              <w:rPr>
                <w:rFonts w:ascii="Comic Sans MS" w:hAnsi="Comic Sans MS"/>
                <w:color w:val="00040C"/>
                <w:sz w:val="20"/>
                <w:szCs w:val="20"/>
              </w:rPr>
              <w:t>:</w:t>
            </w:r>
          </w:p>
        </w:tc>
        <w:tc>
          <w:tcPr>
            <w:tcW w:w="4341" w:type="dxa"/>
            <w:shd w:val="clear" w:color="auto" w:fill="83CAEB" w:themeFill="accent1" w:themeFillTint="66"/>
          </w:tcPr>
          <w:p w14:paraId="422EFC63" w14:textId="77777777" w:rsidR="006F44BE" w:rsidRPr="00C3279A" w:rsidRDefault="006F44BE" w:rsidP="00247ED7">
            <w:pPr>
              <w:pStyle w:val="xmsonormal"/>
              <w:ind w:left="72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1F95324A" w14:textId="77777777" w:rsidR="006F44BE" w:rsidRPr="00C3279A" w:rsidRDefault="006F44BE" w:rsidP="00247ED7">
            <w:pPr>
              <w:pStyle w:val="xmsonormal"/>
              <w:ind w:left="72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6F44BE" w:rsidRPr="00C3279A" w14:paraId="2CB7EBC0" w14:textId="77777777" w:rsidTr="00247ED7">
        <w:tc>
          <w:tcPr>
            <w:tcW w:w="4873" w:type="dxa"/>
            <w:shd w:val="clear" w:color="auto" w:fill="83CAEB" w:themeFill="accent1" w:themeFillTint="66"/>
          </w:tcPr>
          <w:p w14:paraId="3EEB0F81" w14:textId="77777777" w:rsidR="006F44BE" w:rsidRPr="00C3279A" w:rsidRDefault="006F44BE" w:rsidP="006F44B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Background history of pupil:</w:t>
            </w:r>
          </w:p>
          <w:p w14:paraId="5ABE8CDF" w14:textId="77777777" w:rsidR="006F44BE" w:rsidRDefault="006F44BE" w:rsidP="00247ED7">
            <w:pPr>
              <w:ind w:left="360"/>
              <w:rPr>
                <w:rFonts w:ascii="Comic Sans MS" w:hAnsi="Comic Sans MS"/>
                <w:color w:val="00040C"/>
                <w:sz w:val="20"/>
                <w:szCs w:val="20"/>
              </w:rPr>
            </w:pPr>
            <w:r w:rsidRPr="00C3279A">
              <w:rPr>
                <w:rFonts w:ascii="Comic Sans MS" w:hAnsi="Comic Sans MS"/>
                <w:color w:val="00040C"/>
                <w:sz w:val="20"/>
                <w:szCs w:val="20"/>
              </w:rPr>
              <w:t>E.g. anything that will impact on current development/presentation etc</w:t>
            </w:r>
          </w:p>
          <w:p w14:paraId="5D8B80FA" w14:textId="77777777" w:rsidR="00375C18" w:rsidRDefault="00375C18" w:rsidP="00247ED7">
            <w:pPr>
              <w:ind w:left="360"/>
              <w:rPr>
                <w:rFonts w:ascii="Comic Sans MS" w:hAnsi="Comic Sans MS"/>
                <w:color w:val="00040C"/>
                <w:sz w:val="20"/>
                <w:szCs w:val="20"/>
              </w:rPr>
            </w:pPr>
          </w:p>
          <w:p w14:paraId="31B20E09" w14:textId="77777777" w:rsidR="00375C18" w:rsidRDefault="00375C18" w:rsidP="00375C1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40C"/>
                <w:sz w:val="20"/>
                <w:szCs w:val="20"/>
              </w:rPr>
            </w:pPr>
            <w:r>
              <w:rPr>
                <w:rFonts w:ascii="Comic Sans MS" w:hAnsi="Comic Sans MS"/>
                <w:color w:val="00040C"/>
                <w:sz w:val="20"/>
                <w:szCs w:val="20"/>
              </w:rPr>
              <w:t xml:space="preserve">Has this pupil received any Fixed term suspensions (within the last year). </w:t>
            </w:r>
          </w:p>
          <w:p w14:paraId="16D135C8" w14:textId="77777777" w:rsidR="00375C18" w:rsidRDefault="00375C18" w:rsidP="00375C18">
            <w:pPr>
              <w:pStyle w:val="ListParagraph"/>
              <w:rPr>
                <w:rFonts w:ascii="Comic Sans MS" w:hAnsi="Comic Sans MS"/>
                <w:color w:val="00040C"/>
                <w:sz w:val="20"/>
                <w:szCs w:val="20"/>
              </w:rPr>
            </w:pPr>
          </w:p>
          <w:p w14:paraId="7308EA35" w14:textId="77777777" w:rsidR="00375C18" w:rsidRDefault="00375C18" w:rsidP="00375C18">
            <w:pPr>
              <w:pStyle w:val="ListParagraph"/>
              <w:rPr>
                <w:rFonts w:ascii="Comic Sans MS" w:hAnsi="Comic Sans MS"/>
                <w:color w:val="00040C"/>
                <w:sz w:val="20"/>
                <w:szCs w:val="20"/>
              </w:rPr>
            </w:pPr>
            <w:r>
              <w:rPr>
                <w:rFonts w:ascii="Comic Sans MS" w:hAnsi="Comic Sans MS"/>
                <w:color w:val="00040C"/>
                <w:sz w:val="20"/>
                <w:szCs w:val="20"/>
              </w:rPr>
              <w:t xml:space="preserve">If you respond “yes” please provide evidence of what you have put in place to address the reasons for behaviours that led to this. </w:t>
            </w:r>
          </w:p>
          <w:p w14:paraId="68B2E2C2" w14:textId="77777777" w:rsidR="00375C18" w:rsidRPr="00C3279A" w:rsidRDefault="00375C18" w:rsidP="00247ED7">
            <w:pPr>
              <w:ind w:left="360"/>
              <w:rPr>
                <w:rFonts w:ascii="Comic Sans MS" w:hAnsi="Comic Sans MS"/>
                <w:color w:val="00040C"/>
                <w:sz w:val="20"/>
                <w:szCs w:val="20"/>
              </w:rPr>
            </w:pPr>
          </w:p>
          <w:p w14:paraId="5B2F2C04" w14:textId="77777777" w:rsidR="006F44BE" w:rsidRPr="00C3279A" w:rsidRDefault="006F44BE" w:rsidP="00247ED7">
            <w:pPr>
              <w:rPr>
                <w:rFonts w:ascii="Comic Sans MS" w:hAnsi="Comic Sans MS"/>
                <w:color w:val="00040C"/>
                <w:sz w:val="20"/>
                <w:szCs w:val="20"/>
              </w:rPr>
            </w:pPr>
          </w:p>
        </w:tc>
        <w:tc>
          <w:tcPr>
            <w:tcW w:w="4341" w:type="dxa"/>
            <w:shd w:val="clear" w:color="auto" w:fill="83CAEB" w:themeFill="accent1" w:themeFillTint="66"/>
          </w:tcPr>
          <w:p w14:paraId="3BB86999" w14:textId="77777777" w:rsidR="006F44BE" w:rsidRPr="00C3279A" w:rsidRDefault="006F44BE" w:rsidP="00247ED7">
            <w:pPr>
              <w:pStyle w:val="xmsonormal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</w:tbl>
    <w:p w14:paraId="26DBDE12" w14:textId="77777777" w:rsidR="006F44BE" w:rsidRDefault="006F44BE" w:rsidP="006F44BE">
      <w:pPr>
        <w:pStyle w:val="xmsonormal"/>
        <w:ind w:left="720"/>
        <w:rPr>
          <w:rFonts w:ascii="Comic Sans MS" w:hAnsi="Comic Sans MS"/>
          <w:color w:val="0070C0"/>
          <w:sz w:val="20"/>
          <w:szCs w:val="20"/>
        </w:rPr>
      </w:pPr>
    </w:p>
    <w:p w14:paraId="4A74348C" w14:textId="723DE1E6" w:rsidR="006F44BE" w:rsidRPr="00AE4FD4" w:rsidRDefault="006F44BE" w:rsidP="006F44BE">
      <w:pPr>
        <w:rPr>
          <w:rFonts w:ascii="Comic Sans MS" w:hAnsi="Comic Sans MS" w:cs="Arial"/>
          <w:b/>
          <w:sz w:val="20"/>
          <w:szCs w:val="20"/>
          <w:u w:val="single"/>
        </w:rPr>
      </w:pPr>
      <w:r w:rsidRPr="00AE4FD4">
        <w:rPr>
          <w:rFonts w:ascii="Comic Sans MS" w:hAnsi="Comic Sans MS" w:cs="Arial"/>
          <w:b/>
          <w:sz w:val="20"/>
          <w:szCs w:val="20"/>
          <w:u w:val="single"/>
        </w:rPr>
        <w:t>Consent</w:t>
      </w:r>
    </w:p>
    <w:p w14:paraId="6710CAD4" w14:textId="77777777" w:rsidR="006F44BE" w:rsidRPr="00C3279A" w:rsidRDefault="006F44BE" w:rsidP="006F44BE">
      <w:pPr>
        <w:shd w:val="clear" w:color="auto" w:fill="FFFFFF"/>
        <w:rPr>
          <w:rFonts w:ascii="Comic Sans MS" w:hAnsi="Comic Sans MS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 xml:space="preserve">Working Together Team is a service commissioned by Lincolnshire County Council and relevant </w:t>
      </w:r>
    </w:p>
    <w:p w14:paraId="0A421D68" w14:textId="77777777" w:rsidR="006F44BE" w:rsidRPr="00C3279A" w:rsidRDefault="006F44BE" w:rsidP="006F44BE">
      <w:pPr>
        <w:shd w:val="clear" w:color="auto" w:fill="FFFFFF"/>
        <w:rPr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information, including personal data, may be shared with our commissioner. </w:t>
      </w:r>
    </w:p>
    <w:p w14:paraId="256ED1F6" w14:textId="14E4A54D" w:rsidR="006F44BE" w:rsidRPr="00C3279A" w:rsidRDefault="006F44BE" w:rsidP="006F44BE">
      <w:pPr>
        <w:shd w:val="clear" w:color="auto" w:fill="FFFFFF"/>
        <w:rPr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  <w:shd w:val="clear" w:color="auto" w:fill="FFFFFF"/>
        </w:rPr>
        <w:t>WTT documents may be requested by SEND at Lincolnshire County Council</w:t>
      </w:r>
      <w:r w:rsidR="008C5415" w:rsidRPr="00C3279A">
        <w:rPr>
          <w:rFonts w:ascii="Comic Sans MS" w:hAnsi="Comic Sans MS"/>
          <w:color w:val="222222"/>
          <w:sz w:val="18"/>
          <w:szCs w:val="18"/>
          <w:shd w:val="clear" w:color="auto" w:fill="FFFFFF"/>
        </w:rPr>
        <w:t xml:space="preserve"> and </w:t>
      </w:r>
      <w:r w:rsidRPr="00C3279A">
        <w:rPr>
          <w:rFonts w:ascii="Comic Sans MS" w:hAnsi="Comic Sans MS"/>
          <w:color w:val="222222"/>
          <w:sz w:val="18"/>
          <w:szCs w:val="18"/>
          <w:shd w:val="clear" w:color="auto" w:fill="FFFFFF"/>
        </w:rPr>
        <w:t>other agencies/services involved with supporting your child or young person. </w:t>
      </w:r>
    </w:p>
    <w:p w14:paraId="2779802B" w14:textId="77777777" w:rsidR="006F44BE" w:rsidRPr="00C3279A" w:rsidRDefault="006F44BE" w:rsidP="006F44BE">
      <w:pPr>
        <w:shd w:val="clear" w:color="auto" w:fill="FFFFFF"/>
        <w:rPr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By signing, you are consenting to Working Together Team working with the educational setting to support your child or young person.  Y</w:t>
      </w:r>
      <w:r w:rsidRPr="00C3279A">
        <w:rPr>
          <w:rFonts w:ascii="Comic Sans MS" w:hAnsi="Comic Sans MS"/>
          <w:color w:val="222222"/>
          <w:sz w:val="18"/>
          <w:szCs w:val="18"/>
          <w:shd w:val="clear" w:color="auto" w:fill="FFFFFF"/>
        </w:rPr>
        <w:t>ou are also consenting to us sharing that information with other agencies involved in that support to help everyone work collaboratively in the best interests of the child/young person. </w:t>
      </w:r>
      <w:r w:rsidRPr="00C3279A">
        <w:rPr>
          <w:rFonts w:ascii="Comic Sans MS" w:hAnsi="Comic Sans MS"/>
          <w:color w:val="222222"/>
          <w:sz w:val="18"/>
          <w:szCs w:val="18"/>
        </w:rPr>
        <w:t> </w:t>
      </w:r>
    </w:p>
    <w:p w14:paraId="7B36B521" w14:textId="77777777" w:rsidR="006F44BE" w:rsidRPr="00AE4FD4" w:rsidRDefault="006F44BE" w:rsidP="006F44BE">
      <w:pPr>
        <w:shd w:val="clear" w:color="auto" w:fill="FFFFFF"/>
        <w:rPr>
          <w:rFonts w:ascii="Arial" w:hAnsi="Arial" w:cs="Arial"/>
          <w:color w:val="222222"/>
          <w:sz w:val="20"/>
          <w:szCs w:val="20"/>
        </w:rPr>
      </w:pPr>
    </w:p>
    <w:p w14:paraId="7CCFA613" w14:textId="77777777" w:rsidR="006F44BE" w:rsidRPr="00AE4FD4" w:rsidRDefault="006F44BE" w:rsidP="006F44BE">
      <w:pPr>
        <w:shd w:val="clear" w:color="auto" w:fill="FFFFFF"/>
        <w:rPr>
          <w:rFonts w:ascii="Arial" w:hAnsi="Arial" w:cs="Arial"/>
          <w:color w:val="222222"/>
          <w:sz w:val="20"/>
          <w:szCs w:val="20"/>
        </w:rPr>
      </w:pPr>
    </w:p>
    <w:p w14:paraId="4523271B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Signed: Parent/guardian__________________________________ Date___________</w:t>
      </w:r>
    </w:p>
    <w:p w14:paraId="70A0088D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 </w:t>
      </w:r>
    </w:p>
    <w:p w14:paraId="46750FF2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Signed: SENCo _________________________________________Date___________</w:t>
      </w:r>
    </w:p>
    <w:p w14:paraId="13F1812C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  </w:t>
      </w:r>
    </w:p>
    <w:p w14:paraId="32F528B0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Signed: Young Person ____________________________________ Date___________</w:t>
      </w:r>
    </w:p>
    <w:p w14:paraId="0226A828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omic Sans MS" w:hAnsi="Comic Sans MS"/>
          <w:color w:val="222222"/>
          <w:sz w:val="18"/>
          <w:szCs w:val="18"/>
        </w:rPr>
      </w:pPr>
      <w:r w:rsidRPr="00C3279A">
        <w:rPr>
          <w:rFonts w:ascii="Comic Sans MS" w:hAnsi="Comic Sans MS"/>
          <w:color w:val="222222"/>
          <w:sz w:val="18"/>
          <w:szCs w:val="18"/>
        </w:rPr>
        <w:t>(if appropriate)</w:t>
      </w:r>
    </w:p>
    <w:p w14:paraId="200DAD32" w14:textId="77777777" w:rsidR="006F44BE" w:rsidRPr="00C3279A" w:rsidRDefault="006F44BE" w:rsidP="006F44BE">
      <w:pPr>
        <w:shd w:val="clear" w:color="auto" w:fill="FFFFFF"/>
        <w:spacing w:line="221" w:lineRule="atLeast"/>
        <w:rPr>
          <w:rFonts w:ascii="Calibri" w:hAnsi="Calibri"/>
          <w:color w:val="222222"/>
          <w:sz w:val="18"/>
          <w:szCs w:val="18"/>
        </w:rPr>
      </w:pPr>
    </w:p>
    <w:p w14:paraId="62520EDB" w14:textId="6992063A" w:rsidR="006F44BE" w:rsidRPr="00C3279A" w:rsidRDefault="008C5415" w:rsidP="006F44BE">
      <w:pPr>
        <w:pStyle w:val="xmsonormal"/>
        <w:rPr>
          <w:rFonts w:ascii="Comic Sans MS" w:hAnsi="Comic Sans MS"/>
          <w:sz w:val="18"/>
          <w:szCs w:val="18"/>
        </w:rPr>
      </w:pPr>
      <w:r w:rsidRPr="00C3279A">
        <w:rPr>
          <w:rFonts w:ascii="Comic Sans MS" w:hAnsi="Comic Sans MS"/>
          <w:sz w:val="18"/>
          <w:szCs w:val="18"/>
        </w:rPr>
        <w:t xml:space="preserve">Please provide a “wet” signature or parents can email us consent directly to </w:t>
      </w:r>
      <w:hyperlink r:id="rId7" w:history="1">
        <w:r w:rsidRPr="00C3279A">
          <w:rPr>
            <w:rStyle w:val="Hyperlink"/>
            <w:rFonts w:ascii="Comic Sans MS" w:hAnsi="Comic Sans MS"/>
            <w:sz w:val="18"/>
            <w:szCs w:val="18"/>
          </w:rPr>
          <w:t>outreach@gosberton-house.lincs.sch.uk</w:t>
        </w:r>
      </w:hyperlink>
      <w:r w:rsidRPr="00C3279A">
        <w:rPr>
          <w:rFonts w:ascii="Comic Sans MS" w:hAnsi="Comic Sans MS"/>
          <w:sz w:val="18"/>
          <w:szCs w:val="18"/>
        </w:rPr>
        <w:t xml:space="preserve"> . A typed signature will not be accepted.</w:t>
      </w:r>
    </w:p>
    <w:p w14:paraId="0110CCDE" w14:textId="77777777" w:rsidR="006F44BE" w:rsidRPr="00C3279A" w:rsidRDefault="006F44BE" w:rsidP="006F44BE">
      <w:pPr>
        <w:pStyle w:val="xmsonormal"/>
        <w:rPr>
          <w:rFonts w:ascii="Comic Sans MS" w:hAnsi="Comic Sans MS"/>
          <w:sz w:val="18"/>
          <w:szCs w:val="18"/>
        </w:rPr>
      </w:pPr>
    </w:p>
    <w:p w14:paraId="7C9003F0" w14:textId="77777777" w:rsidR="006F44BE" w:rsidRDefault="006F44BE" w:rsidP="006F44BE">
      <w:pPr>
        <w:pStyle w:val="xmsonormal"/>
        <w:rPr>
          <w:rFonts w:ascii="Comic Sans MS" w:hAnsi="Comic Sans MS"/>
          <w:color w:val="00B050"/>
          <w:sz w:val="24"/>
          <w:szCs w:val="24"/>
        </w:rPr>
      </w:pPr>
      <w:r>
        <w:rPr>
          <w:rFonts w:ascii="Comic Sans MS" w:hAnsi="Comic Sans MS"/>
          <w:noProof/>
          <w:color w:val="00B05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62A4D" wp14:editId="6EB1BA7D">
                <wp:simplePos x="0" y="0"/>
                <wp:positionH relativeFrom="column">
                  <wp:posOffset>76200</wp:posOffset>
                </wp:positionH>
                <wp:positionV relativeFrom="paragraph">
                  <wp:posOffset>89534</wp:posOffset>
                </wp:positionV>
                <wp:extent cx="5467350" cy="1076325"/>
                <wp:effectExtent l="0" t="0" r="19050" b="523875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1076325"/>
                        </a:xfrm>
                        <a:prstGeom prst="wedgeRoundRectCallout">
                          <a:avLst>
                            <a:gd name="adj1" fmla="val -21007"/>
                            <a:gd name="adj2" fmla="val 95357"/>
                            <a:gd name="adj3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703F26" w14:textId="77777777" w:rsidR="006F44BE" w:rsidRPr="00B11064" w:rsidRDefault="006F44BE" w:rsidP="006F44BE">
                            <w:pPr>
                              <w:shd w:val="clear" w:color="auto" w:fill="84E290" w:themeFill="accent3" w:themeFillTint="66"/>
                              <w:rPr>
                                <w:rFonts w:ascii="Comic Sans MS" w:hAnsi="Comic Sans MS"/>
                              </w:rPr>
                            </w:pPr>
                            <w:r w:rsidRPr="00A70D7F">
                              <w:rPr>
                                <w:rFonts w:ascii="Comic Sans MS" w:hAnsi="Comic Sans MS"/>
                                <w:b/>
                              </w:rPr>
                              <w:t>Ladder Step 1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records the start of your engagement with WTT support. Once you complete all of the boxes in step 1, send the form to </w:t>
                            </w:r>
                            <w:hyperlink r:id="rId8" w:history="1">
                              <w:r w:rsidRPr="00D05DF8">
                                <w:rPr>
                                  <w:rStyle w:val="Hyperlink"/>
                                  <w:rFonts w:ascii="Comic Sans MS" w:hAnsi="Comic Sans MS"/>
                                </w:rPr>
                                <w:t>outreach@gosberton-house.lincs.sch.uk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</w:rPr>
                              <w:t xml:space="preserve"> for WTT feedback and to be recorded as starting the Ladder.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62A4D" id="Speech Bubble: Rectangle with Corners Rounded 4" o:spid="_x0000_s1027" type="#_x0000_t62" style="position:absolute;margin-left:6pt;margin-top:7.05pt;width:430.5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" adj="6262,31397" fillcolor="#84e290 [1302]" strokecolor="#0a2f40 [1604]" strokeweight="1pt">
                <v:textbox>
                  <w:txbxContent>
                    <w:p w14:paraId="4F703F26" w14:textId="77777777" w:rsidR="006F44BE" w:rsidRPr="00B11064" w:rsidRDefault="006F44BE" w:rsidP="006F44BE">
                      <w:pPr>
                        <w:shd w:val="clear" w:color="auto" w:fill="84E290" w:themeFill="accent3" w:themeFillTint="66"/>
                        <w:rPr>
                          <w:rFonts w:ascii="Comic Sans MS" w:hAnsi="Comic Sans MS"/>
                        </w:rPr>
                      </w:pPr>
                      <w:r w:rsidRPr="00A70D7F">
                        <w:rPr>
                          <w:rFonts w:ascii="Comic Sans MS" w:hAnsi="Comic Sans MS"/>
                          <w:b/>
                        </w:rPr>
                        <w:t>Ladder Step 1</w:t>
                      </w:r>
                      <w:r>
                        <w:rPr>
                          <w:rFonts w:ascii="Comic Sans MS" w:hAnsi="Comic Sans MS"/>
                        </w:rPr>
                        <w:t xml:space="preserve"> records the start of your engagement with WTT support. Once you complete all of the boxes in step 1, send the form to </w:t>
                      </w:r>
                      <w:hyperlink r:id="rId9" w:history="1">
                        <w:r w:rsidRPr="00D05DF8">
                          <w:rPr>
                            <w:rStyle w:val="Hyperlink"/>
                            <w:rFonts w:ascii="Comic Sans MS" w:hAnsi="Comic Sans MS"/>
                          </w:rPr>
                          <w:t>outreach@gosberton-house.lincs.sch.uk</w:t>
                        </w:r>
                      </w:hyperlink>
                      <w:r>
                        <w:rPr>
                          <w:rFonts w:ascii="Comic Sans MS" w:hAnsi="Comic Sans MS"/>
                        </w:rPr>
                        <w:t xml:space="preserve"> for WTT feedback and to be recorded as starting the Ladder.</w:t>
                      </w:r>
                    </w:p>
                  </w:txbxContent>
                </v:textbox>
              </v:shape>
            </w:pict>
          </mc:Fallback>
        </mc:AlternateContent>
      </w:r>
    </w:p>
    <w:p w14:paraId="3BF3FD3C" w14:textId="77777777" w:rsidR="006F44BE" w:rsidRDefault="006F44BE" w:rsidP="006F44BE">
      <w:pPr>
        <w:pStyle w:val="xmsonormal"/>
        <w:rPr>
          <w:rFonts w:ascii="Comic Sans MS" w:hAnsi="Comic Sans MS"/>
          <w:color w:val="00B050"/>
          <w:sz w:val="24"/>
          <w:szCs w:val="24"/>
        </w:rPr>
      </w:pPr>
    </w:p>
    <w:p w14:paraId="1A46AD28" w14:textId="77777777" w:rsidR="006F44BE" w:rsidRDefault="006F44BE" w:rsidP="006F44BE">
      <w:pPr>
        <w:pStyle w:val="xmsonormal"/>
        <w:rPr>
          <w:rFonts w:ascii="Comic Sans MS" w:hAnsi="Comic Sans MS"/>
          <w:color w:val="00B050"/>
          <w:sz w:val="24"/>
          <w:szCs w:val="24"/>
        </w:rPr>
      </w:pPr>
    </w:p>
    <w:p w14:paraId="246DA083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p w14:paraId="1CB39849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p w14:paraId="30E5E211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p w14:paraId="7E1E6CD4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p w14:paraId="70420C3B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p w14:paraId="30DC2028" w14:textId="77777777" w:rsidR="006F44BE" w:rsidRDefault="006F44BE" w:rsidP="006F44BE">
      <w:pPr>
        <w:pStyle w:val="xmsonormal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shd w:val="clear" w:color="auto" w:fill="C1E4F5" w:themeFill="accent1" w:themeFillTint="33"/>
        <w:tblLook w:val="04A0" w:firstRow="1" w:lastRow="0" w:firstColumn="1" w:lastColumn="0" w:noHBand="0" w:noVBand="1"/>
      </w:tblPr>
      <w:tblGrid>
        <w:gridCol w:w="9016"/>
      </w:tblGrid>
      <w:tr w:rsidR="006F44BE" w14:paraId="7AF4C326" w14:textId="77777777" w:rsidTr="00247ED7">
        <w:tc>
          <w:tcPr>
            <w:tcW w:w="9016" w:type="dxa"/>
            <w:shd w:val="clear" w:color="auto" w:fill="45B0E1" w:themeFill="accent1" w:themeFillTint="99"/>
          </w:tcPr>
          <w:p w14:paraId="07CA6797" w14:textId="77777777" w:rsidR="006F44BE" w:rsidRPr="00B11064" w:rsidRDefault="006F44BE" w:rsidP="00247ED7">
            <w:pPr>
              <w:pStyle w:val="xmsonormal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11064">
              <w:rPr>
                <w:rFonts w:ascii="Comic Sans MS" w:hAnsi="Comic Sans MS"/>
                <w:b/>
                <w:sz w:val="24"/>
                <w:szCs w:val="24"/>
              </w:rPr>
              <w:t>Ladder Step 1</w:t>
            </w:r>
          </w:p>
        </w:tc>
      </w:tr>
      <w:tr w:rsidR="006F44BE" w14:paraId="6B6EFA62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0CB63A1D" w14:textId="4A9F484D" w:rsidR="006F44BE" w:rsidRPr="00235B92" w:rsidRDefault="00235B92" w:rsidP="00235B92">
            <w:pPr>
              <w:pStyle w:val="xmsonormal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235B92">
              <w:rPr>
                <w:rFonts w:ascii="Comic Sans MS" w:hAnsi="Comic Sans MS"/>
                <w:b/>
                <w:sz w:val="24"/>
                <w:szCs w:val="24"/>
              </w:rPr>
              <w:t xml:space="preserve">Please attach the pupil’s latest individualised plan detailing reasonable adjustments/support strategies in place. </w:t>
            </w:r>
          </w:p>
          <w:p w14:paraId="462097DE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F44BE" w14:paraId="4BF1EE93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1B888088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4"/>
                <w:szCs w:val="24"/>
              </w:rPr>
            </w:pPr>
            <w:r w:rsidRPr="00757E82">
              <w:rPr>
                <w:rFonts w:ascii="Comic Sans MS" w:hAnsi="Comic Sans MS"/>
                <w:b/>
                <w:sz w:val="24"/>
                <w:szCs w:val="24"/>
              </w:rPr>
              <w:t xml:space="preserve">Pupil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perspective:</w:t>
            </w:r>
          </w:p>
          <w:p w14:paraId="5EB7AFDB" w14:textId="77777777" w:rsidR="006F44BE" w:rsidRPr="004C3550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A70D7F">
              <w:rPr>
                <w:rFonts w:ascii="Comic Sans MS" w:hAnsi="Comic Sans MS"/>
                <w:i/>
                <w:iCs/>
                <w:sz w:val="20"/>
                <w:szCs w:val="20"/>
                <w:lang w:eastAsia="en-US"/>
              </w:rPr>
              <w:t xml:space="preserve">It is </w:t>
            </w:r>
            <w:r>
              <w:rPr>
                <w:rFonts w:ascii="Comic Sans MS" w:hAnsi="Comic Sans MS"/>
                <w:i/>
                <w:iCs/>
                <w:sz w:val="20"/>
                <w:szCs w:val="20"/>
                <w:lang w:eastAsia="en-US"/>
              </w:rPr>
              <w:t>essential</w:t>
            </w:r>
            <w:r w:rsidRPr="00A70D7F">
              <w:rPr>
                <w:rFonts w:ascii="Comic Sans MS" w:hAnsi="Comic Sans MS"/>
                <w:i/>
                <w:iCs/>
                <w:sz w:val="20"/>
                <w:szCs w:val="20"/>
                <w:lang w:eastAsia="en-US"/>
              </w:rPr>
              <w:t xml:space="preserve"> to </w:t>
            </w:r>
            <w:r>
              <w:rPr>
                <w:rFonts w:ascii="Comic Sans MS" w:hAnsi="Comic Sans MS"/>
                <w:i/>
                <w:iCs/>
                <w:sz w:val="20"/>
                <w:szCs w:val="20"/>
                <w:lang w:eastAsia="en-US"/>
              </w:rPr>
              <w:t>listen to</w:t>
            </w:r>
            <w:r w:rsidRPr="00A70D7F">
              <w:rPr>
                <w:rFonts w:ascii="Comic Sans MS" w:hAnsi="Comic Sans MS"/>
                <w:i/>
                <w:iCs/>
                <w:sz w:val="20"/>
                <w:szCs w:val="20"/>
                <w:lang w:eastAsia="en-US"/>
              </w:rPr>
              <w:t xml:space="preserve"> the </w:t>
            </w:r>
            <w:r>
              <w:rPr>
                <w:rFonts w:ascii="Comic Sans MS" w:hAnsi="Comic Sans MS"/>
                <w:i/>
                <w:iCs/>
                <w:sz w:val="20"/>
                <w:szCs w:val="20"/>
                <w:lang w:eastAsia="en-US"/>
              </w:rPr>
              <w:t>perspective</w:t>
            </w:r>
            <w:r w:rsidRPr="00A70D7F">
              <w:rPr>
                <w:rFonts w:ascii="Comic Sans MS" w:hAnsi="Comic Sans MS"/>
                <w:i/>
                <w:iCs/>
                <w:sz w:val="20"/>
                <w:szCs w:val="20"/>
                <w:lang w:eastAsia="en-US"/>
              </w:rPr>
              <w:t xml:space="preserve"> of the child</w:t>
            </w:r>
            <w:r>
              <w:rPr>
                <w:rFonts w:ascii="Comic Sans MS" w:hAnsi="Comic Sans MS"/>
                <w:i/>
                <w:iCs/>
                <w:sz w:val="20"/>
                <w:szCs w:val="20"/>
                <w:lang w:eastAsia="en-US"/>
              </w:rPr>
              <w:t>/young person. This includes if they are non or pre-verbal.</w:t>
            </w:r>
            <w:r w:rsidRPr="004C3550">
              <w:rPr>
                <w:rFonts w:ascii="Comic Sans MS" w:hAnsi="Comic Sans MS"/>
                <w:sz w:val="20"/>
                <w:szCs w:val="20"/>
              </w:rPr>
              <w:t xml:space="preserve"> See </w:t>
            </w:r>
            <w:r w:rsidRPr="004C3550">
              <w:rPr>
                <w:rFonts w:ascii="Comic Sans MS" w:hAnsi="Comic Sans MS"/>
                <w:sz w:val="20"/>
                <w:szCs w:val="20"/>
                <w:u w:val="single"/>
              </w:rPr>
              <w:t xml:space="preserve">Tools to support </w:t>
            </w:r>
            <w:r w:rsidRPr="004C3550">
              <w:rPr>
                <w:rFonts w:ascii="Comic Sans MS" w:hAnsi="Comic Sans MS"/>
                <w:sz w:val="20"/>
                <w:szCs w:val="20"/>
              </w:rPr>
              <w:t>above for suggestions (p9)</w:t>
            </w:r>
            <w:r w:rsidRPr="004C355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7E24537" w14:textId="77777777" w:rsidR="006F44BE" w:rsidRDefault="006F44BE" w:rsidP="00247ED7">
            <w:pPr>
              <w:rPr>
                <w:rFonts w:ascii="Comic Sans MS" w:hAnsi="Comic Sans MS" w:cs="Calibri"/>
                <w:i/>
                <w:iCs/>
                <w:sz w:val="20"/>
                <w:szCs w:val="20"/>
                <w:lang w:eastAsia="en-US"/>
              </w:rPr>
            </w:pPr>
          </w:p>
          <w:p w14:paraId="4E8634F5" w14:textId="77777777" w:rsidR="006F44BE" w:rsidRPr="00F15D15" w:rsidRDefault="006F44BE" w:rsidP="00247ED7">
            <w:pPr>
              <w:rPr>
                <w:rFonts w:ascii="Comic Sans MS" w:hAnsi="Comic Sans MS" w:cs="Calibri"/>
                <w:i/>
                <w:iCs/>
                <w:sz w:val="16"/>
                <w:szCs w:val="20"/>
                <w:lang w:eastAsia="en-US"/>
              </w:rPr>
            </w:pPr>
            <w:r w:rsidRPr="00F15D15">
              <w:rPr>
                <w:rFonts w:ascii="Comic Sans MS" w:hAnsi="Comic Sans MS" w:cs="Calibri"/>
                <w:i/>
                <w:iCs/>
                <w:sz w:val="16"/>
                <w:szCs w:val="20"/>
                <w:lang w:eastAsia="en-US"/>
              </w:rPr>
              <w:t>The structure below is a guide if needed.</w:t>
            </w:r>
            <w:r>
              <w:rPr>
                <w:rFonts w:ascii="Comic Sans MS" w:hAnsi="Comic Sans MS" w:cs="Calibri"/>
                <w:i/>
                <w:iCs/>
                <w:sz w:val="16"/>
                <w:szCs w:val="20"/>
                <w:lang w:eastAsia="en-US"/>
              </w:rPr>
              <w:t xml:space="preserve"> </w:t>
            </w:r>
            <w:r w:rsidRPr="00F15D15">
              <w:rPr>
                <w:rFonts w:ascii="Comic Sans MS" w:hAnsi="Comic Sans MS" w:cs="Calibri"/>
                <w:i/>
                <w:iCs/>
                <w:sz w:val="16"/>
                <w:szCs w:val="20"/>
                <w:lang w:eastAsia="en-US"/>
              </w:rPr>
              <w:t>Please feel free to edit and provide the information in a way that works for both you and the CYP.</w:t>
            </w:r>
          </w:p>
          <w:p w14:paraId="0DAA7D03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608AA60B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What is important to you?</w:t>
            </w:r>
          </w:p>
          <w:p w14:paraId="4210D88D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5069EC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6FC4E42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What’s working well? </w:t>
            </w:r>
          </w:p>
          <w:p w14:paraId="48533DC6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3C75C240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0CA9EB9E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What are you worried </w:t>
            </w:r>
            <w:proofErr w:type="gramStart"/>
            <w:r w:rsidRPr="002B6E3B">
              <w:rPr>
                <w:rFonts w:ascii="Comic Sans MS" w:hAnsi="Comic Sans MS"/>
                <w:b/>
                <w:sz w:val="20"/>
                <w:szCs w:val="20"/>
              </w:rPr>
              <w:t>about</w:t>
            </w:r>
            <w:proofErr w:type="gramEnd"/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 or would you like more help with? </w:t>
            </w:r>
          </w:p>
          <w:p w14:paraId="6DC0C21F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16E4022B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4433FC78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>Is there anything else we need to know about you?</w:t>
            </w:r>
          </w:p>
          <w:p w14:paraId="19696110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7ABD51A4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F44BE" w14:paraId="46377288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1B5A49C2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Parent/carer perspective:</w:t>
            </w:r>
          </w:p>
          <w:p w14:paraId="71CC4E79" w14:textId="77777777" w:rsidR="006F44BE" w:rsidRPr="00F15D15" w:rsidRDefault="006F44BE" w:rsidP="00247ED7">
            <w:pPr>
              <w:rPr>
                <w:rFonts w:ascii="Comic Sans MS" w:hAnsi="Comic Sans MS" w:cs="Calibri"/>
                <w:i/>
                <w:iCs/>
                <w:sz w:val="16"/>
                <w:szCs w:val="20"/>
                <w:lang w:eastAsia="en-US"/>
              </w:rPr>
            </w:pPr>
            <w:r w:rsidRPr="00F15D15">
              <w:rPr>
                <w:rFonts w:ascii="Comic Sans MS" w:hAnsi="Comic Sans MS" w:cs="Calibri"/>
                <w:i/>
                <w:iCs/>
                <w:sz w:val="16"/>
                <w:szCs w:val="20"/>
                <w:lang w:eastAsia="en-US"/>
              </w:rPr>
              <w:t>The structure below is a guide if needed.</w:t>
            </w:r>
            <w:r>
              <w:rPr>
                <w:rFonts w:ascii="Comic Sans MS" w:hAnsi="Comic Sans MS" w:cs="Calibri"/>
                <w:i/>
                <w:iCs/>
                <w:sz w:val="16"/>
                <w:szCs w:val="20"/>
                <w:lang w:eastAsia="en-US"/>
              </w:rPr>
              <w:t xml:space="preserve"> </w:t>
            </w:r>
            <w:r w:rsidRPr="00F15D15">
              <w:rPr>
                <w:rFonts w:ascii="Comic Sans MS" w:hAnsi="Comic Sans MS" w:cs="Calibri"/>
                <w:i/>
                <w:iCs/>
                <w:sz w:val="16"/>
                <w:szCs w:val="20"/>
                <w:lang w:eastAsia="en-US"/>
              </w:rPr>
              <w:t>Please feel free to edit and provide the information in a way that works for both you and the CYP.</w:t>
            </w:r>
          </w:p>
          <w:p w14:paraId="45EB5E3C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18AFB63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include information about routines, eating, self-care, going out, special interests, toileting, emotions and anything else you feel relevant.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</w:p>
          <w:p w14:paraId="7BDAEBC3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What is important to your child/young person at home?</w:t>
            </w:r>
          </w:p>
          <w:p w14:paraId="1893A023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27321C6" w14:textId="77777777" w:rsidR="006F44BE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5E39893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What’s working well? </w:t>
            </w:r>
          </w:p>
          <w:p w14:paraId="47610BC1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710CC879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1273B03D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What are you worried </w:t>
            </w:r>
            <w:proofErr w:type="gramStart"/>
            <w:r w:rsidRPr="002B6E3B">
              <w:rPr>
                <w:rFonts w:ascii="Comic Sans MS" w:hAnsi="Comic Sans MS"/>
                <w:b/>
                <w:sz w:val="20"/>
                <w:szCs w:val="20"/>
              </w:rPr>
              <w:t>about</w:t>
            </w:r>
            <w:proofErr w:type="gramEnd"/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 or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do you feel like your child/young person requires</w:t>
            </w: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 more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support</w:t>
            </w: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 with? </w:t>
            </w:r>
          </w:p>
          <w:p w14:paraId="7B3CC562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656D4DC4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2D4D3A23" w14:textId="77777777" w:rsidR="006F44BE" w:rsidRPr="002B6E3B" w:rsidRDefault="006F44BE" w:rsidP="00247ED7">
            <w:pPr>
              <w:pStyle w:val="xmsonormal"/>
              <w:rPr>
                <w:rFonts w:ascii="Comic Sans MS" w:hAnsi="Comic Sans MS"/>
                <w:b/>
                <w:sz w:val="20"/>
                <w:szCs w:val="20"/>
              </w:rPr>
            </w:pPr>
            <w:r w:rsidRPr="002B6E3B">
              <w:rPr>
                <w:rFonts w:ascii="Comic Sans MS" w:hAnsi="Comic Sans MS"/>
                <w:b/>
                <w:sz w:val="20"/>
                <w:szCs w:val="20"/>
              </w:rPr>
              <w:t xml:space="preserve">Is there anything else we need to know about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your child/young person or your family</w:t>
            </w:r>
            <w:r w:rsidRPr="002B6E3B">
              <w:rPr>
                <w:rFonts w:ascii="Comic Sans MS" w:hAnsi="Comic Sans MS"/>
                <w:b/>
                <w:sz w:val="20"/>
                <w:szCs w:val="20"/>
              </w:rPr>
              <w:t>?</w:t>
            </w:r>
          </w:p>
          <w:p w14:paraId="06BC13B4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784CA2B3" w14:textId="77777777" w:rsidR="006F44BE" w:rsidRPr="00585B91" w:rsidRDefault="006F44BE" w:rsidP="00247ED7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</w:p>
          <w:p w14:paraId="2F0AA3B7" w14:textId="77777777" w:rsidR="006F44BE" w:rsidRPr="00757E82" w:rsidRDefault="006F44BE" w:rsidP="00247ED7">
            <w:pPr>
              <w:pStyle w:val="xmsonormal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F44BE" w14:paraId="0B3B7A36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43D55032" w14:textId="77777777" w:rsidR="00235B92" w:rsidRPr="00235B92" w:rsidRDefault="00235B92" w:rsidP="00247ED7">
            <w:pPr>
              <w:pStyle w:val="xmsonormal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bookmarkStart w:id="0" w:name="_Hlk98847123"/>
            <w:r w:rsidRPr="00235B92"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Setting perspective:</w:t>
            </w:r>
          </w:p>
          <w:p w14:paraId="7DF2FD40" w14:textId="2ABD8648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is working well?</w:t>
            </w:r>
          </w:p>
          <w:p w14:paraId="0B6C88B8" w14:textId="77777777" w:rsidR="00235B92" w:rsidRDefault="00235B92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02CBDC54" w14:textId="77777777" w:rsidR="00235B92" w:rsidRDefault="00235B92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2E5409A7" w14:textId="77777777" w:rsidR="00235B92" w:rsidRPr="00733DA5" w:rsidRDefault="00235B92" w:rsidP="00235B92">
            <w:pPr>
              <w:pStyle w:val="xmsonormal"/>
              <w:rPr>
                <w:rFonts w:ascii="Comic Sans MS" w:hAnsi="Comic Sans MS"/>
                <w:sz w:val="20"/>
                <w:szCs w:val="20"/>
              </w:rPr>
            </w:pPr>
            <w:r w:rsidRPr="00733DA5">
              <w:rPr>
                <w:rFonts w:ascii="Comic Sans MS" w:hAnsi="Comic Sans MS"/>
                <w:sz w:val="24"/>
                <w:szCs w:val="24"/>
              </w:rPr>
              <w:t>What are we worried about?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33DA5">
              <w:rPr>
                <w:rFonts w:ascii="Comic Sans MS" w:hAnsi="Comic Sans MS"/>
                <w:sz w:val="20"/>
                <w:szCs w:val="20"/>
              </w:rPr>
              <w:t>(what is not working well?)</w:t>
            </w:r>
          </w:p>
          <w:p w14:paraId="0BC5622D" w14:textId="77777777" w:rsidR="00235B92" w:rsidRDefault="00235B92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6DEA6FAA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55CAD0DB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60BB4463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C757D" w14:paraId="747BD629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06CCA8FE" w14:textId="26E59FCD" w:rsidR="00EC757D" w:rsidRPr="00235B92" w:rsidRDefault="00EC757D" w:rsidP="00247ED7">
            <w:pPr>
              <w:pStyle w:val="xmsonormal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Please attach the pupil’s latest individual support plan when you submit the ladder to WTT. </w:t>
            </w:r>
            <w:r w:rsidR="00375C18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If they have an EHCP, please attach a copy as well. </w:t>
            </w:r>
          </w:p>
        </w:tc>
      </w:tr>
      <w:tr w:rsidR="006F44BE" w14:paraId="21503D13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4D2C2F1A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786CFB">
              <w:rPr>
                <w:rFonts w:ascii="Comic Sans MS" w:hAnsi="Comic Sans MS"/>
                <w:sz w:val="24"/>
                <w:szCs w:val="24"/>
                <w:u w:val="single"/>
              </w:rPr>
              <w:t>Previous/ current involvement from</w:t>
            </w: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 other services</w:t>
            </w:r>
            <w:r w:rsidRPr="00786CFB">
              <w:rPr>
                <w:rFonts w:ascii="Comic Sans MS" w:hAnsi="Comic Sans MS"/>
                <w:sz w:val="24"/>
                <w:szCs w:val="24"/>
                <w:u w:val="single"/>
              </w:rPr>
              <w:t xml:space="preserve"> (</w:t>
            </w: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with </w:t>
            </w:r>
            <w:r w:rsidRPr="00786CFB">
              <w:rPr>
                <w:rFonts w:ascii="Comic Sans MS" w:hAnsi="Comic Sans MS"/>
                <w:sz w:val="24"/>
                <w:szCs w:val="24"/>
                <w:u w:val="single"/>
              </w:rPr>
              <w:t>dates):</w:t>
            </w:r>
          </w:p>
          <w:p w14:paraId="3317E937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  <w:highlight w:val="yellow"/>
                <w:u w:val="single"/>
              </w:rPr>
            </w:pPr>
          </w:p>
          <w:p w14:paraId="2B6A1FBC" w14:textId="77777777" w:rsidR="006F44BE" w:rsidRPr="007B3880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</w:tc>
      </w:tr>
      <w:bookmarkEnd w:id="0"/>
      <w:tr w:rsidR="006F44BE" w14:paraId="1A7000C2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29B137F6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  <w:r w:rsidRPr="00AE4FD4">
              <w:rPr>
                <w:rFonts w:ascii="Comic Sans MS" w:hAnsi="Comic Sans MS"/>
                <w:sz w:val="24"/>
                <w:szCs w:val="24"/>
              </w:rPr>
              <w:t>Setting feel confident in ………</w:t>
            </w:r>
          </w:p>
          <w:p w14:paraId="0EBC90A4" w14:textId="77777777" w:rsidR="006F44BE" w:rsidRPr="00AE4FD4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7305A6DC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  <w:r w:rsidRPr="00AE4FD4">
              <w:rPr>
                <w:rFonts w:ascii="Comic Sans MS" w:hAnsi="Comic Sans MS"/>
                <w:sz w:val="24"/>
                <w:szCs w:val="24"/>
              </w:rPr>
              <w:t>We need to develop confidence in ………</w:t>
            </w:r>
          </w:p>
          <w:p w14:paraId="3ADF4A78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08D97BD3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F44BE" w14:paraId="1DD9BB55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55D9C14E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  <w:r w:rsidRPr="004B632C">
              <w:rPr>
                <w:rFonts w:ascii="Comic Sans MS" w:hAnsi="Comic Sans MS"/>
                <w:color w:val="00B050"/>
                <w:sz w:val="24"/>
                <w:szCs w:val="24"/>
              </w:rPr>
              <w:t xml:space="preserve">Send the form to </w:t>
            </w:r>
            <w:hyperlink r:id="rId10" w:history="1">
              <w:r w:rsidRPr="004B632C">
                <w:rPr>
                  <w:rStyle w:val="Hyperlink"/>
                  <w:rFonts w:ascii="Comic Sans MS" w:hAnsi="Comic Sans MS"/>
                  <w:color w:val="00B050"/>
                  <w:sz w:val="24"/>
                  <w:szCs w:val="24"/>
                </w:rPr>
                <w:t>outreach@gosberton-house.lincs.sch.uk</w:t>
              </w:r>
            </w:hyperlink>
            <w:r w:rsidRPr="004B632C">
              <w:rPr>
                <w:rFonts w:ascii="Comic Sans MS" w:hAnsi="Comic Sans MS"/>
                <w:color w:val="00B050"/>
                <w:sz w:val="24"/>
                <w:szCs w:val="24"/>
              </w:rPr>
              <w:t xml:space="preserve">. 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WTT will acknowledge within 2 working days (term-time) and feedback will be within 10. </w:t>
            </w:r>
          </w:p>
        </w:tc>
      </w:tr>
      <w:tr w:rsidR="006F44BE" w14:paraId="77ADF35D" w14:textId="77777777" w:rsidTr="00247ED7">
        <w:tc>
          <w:tcPr>
            <w:tcW w:w="9016" w:type="dxa"/>
            <w:shd w:val="clear" w:color="auto" w:fill="C1E4F5" w:themeFill="accent1" w:themeFillTint="33"/>
          </w:tcPr>
          <w:p w14:paraId="44F4783B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WTT feedback:</w:t>
            </w:r>
          </w:p>
          <w:p w14:paraId="71B54CCB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534FEE06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</w:p>
          <w:p w14:paraId="3C6B33C5" w14:textId="77777777" w:rsidR="006F44BE" w:rsidRDefault="006F44BE" w:rsidP="00247ED7">
            <w:pPr>
              <w:pStyle w:val="xmsonormal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Date returned: </w:t>
            </w:r>
          </w:p>
        </w:tc>
      </w:tr>
    </w:tbl>
    <w:p w14:paraId="76706164" w14:textId="77777777" w:rsidR="00775387" w:rsidRDefault="00775387">
      <w:pPr>
        <w:rPr>
          <w:b/>
          <w:bCs/>
        </w:rPr>
      </w:pPr>
    </w:p>
    <w:p w14:paraId="55C9584F" w14:textId="77777777" w:rsidR="00C3279A" w:rsidRDefault="00C3279A">
      <w:pPr>
        <w:rPr>
          <w:rFonts w:ascii="Comic Sans MS" w:hAnsi="Comic Sans MS"/>
          <w:b/>
          <w:bCs/>
        </w:rPr>
      </w:pPr>
    </w:p>
    <w:p w14:paraId="1FDCFAB0" w14:textId="2205DBAE" w:rsidR="00C3279A" w:rsidRDefault="00C3279A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Before sending this in to </w:t>
      </w:r>
      <w:hyperlink r:id="rId11" w:history="1">
        <w:r w:rsidRPr="00811B58">
          <w:rPr>
            <w:rStyle w:val="Hyperlink"/>
            <w:rFonts w:ascii="Comic Sans MS" w:hAnsi="Comic Sans MS"/>
            <w:b/>
            <w:bCs/>
          </w:rPr>
          <w:t>outreach@gosberton-house.lincs.sch.uk</w:t>
        </w:r>
      </w:hyperlink>
      <w:r>
        <w:rPr>
          <w:rFonts w:ascii="Comic Sans MS" w:hAnsi="Comic Sans MS"/>
          <w:b/>
          <w:bCs/>
        </w:rPr>
        <w:t>, please ensure that:</w:t>
      </w:r>
    </w:p>
    <w:p w14:paraId="457116B3" w14:textId="27B940C3" w:rsidR="00656DBF" w:rsidRPr="00E70E13" w:rsidRDefault="00656DBF" w:rsidP="00C3279A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E70E13">
        <w:rPr>
          <w:rFonts w:ascii="Comic Sans MS" w:hAnsi="Comic Sans MS"/>
          <w:sz w:val="20"/>
          <w:szCs w:val="20"/>
        </w:rPr>
        <w:t>The pupil is on your SEN register</w:t>
      </w:r>
    </w:p>
    <w:p w14:paraId="54B8433E" w14:textId="0EB80A55" w:rsidR="00C3279A" w:rsidRPr="00E70E13" w:rsidRDefault="00C3279A" w:rsidP="00C3279A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E70E13">
        <w:rPr>
          <w:rFonts w:ascii="Comic Sans MS" w:hAnsi="Comic Sans MS"/>
          <w:sz w:val="20"/>
          <w:szCs w:val="20"/>
        </w:rPr>
        <w:t>You have completed both the Pupil Details and Step 1</w:t>
      </w:r>
    </w:p>
    <w:p w14:paraId="34FA3A80" w14:textId="4B3F8C41" w:rsidR="00C3279A" w:rsidRPr="00E70E13" w:rsidRDefault="00C3279A" w:rsidP="00C3279A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E70E13">
        <w:rPr>
          <w:rFonts w:ascii="Comic Sans MS" w:hAnsi="Comic Sans MS"/>
          <w:sz w:val="20"/>
          <w:szCs w:val="20"/>
        </w:rPr>
        <w:t>You have attached parental consent or asked parents to email us their consent.</w:t>
      </w:r>
    </w:p>
    <w:p w14:paraId="4248606E" w14:textId="0CE98943" w:rsidR="00C3279A" w:rsidRPr="00E70E13" w:rsidRDefault="00C3279A" w:rsidP="00C3279A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E70E13">
        <w:rPr>
          <w:rFonts w:ascii="Comic Sans MS" w:hAnsi="Comic Sans MS"/>
          <w:sz w:val="20"/>
          <w:szCs w:val="20"/>
        </w:rPr>
        <w:t>You have attached the pupil’s latest individual support plan. (If they have an EHCP, please attach this as well)</w:t>
      </w:r>
    </w:p>
    <w:p w14:paraId="17FD44E1" w14:textId="65D67CF6" w:rsidR="00C3279A" w:rsidRPr="00E70E13" w:rsidRDefault="00C3279A" w:rsidP="00C3279A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E70E13">
        <w:rPr>
          <w:rFonts w:ascii="Comic Sans MS" w:hAnsi="Comic Sans MS"/>
          <w:sz w:val="20"/>
          <w:szCs w:val="20"/>
        </w:rPr>
        <w:t>You have ref</w:t>
      </w:r>
      <w:r w:rsidR="003166F3" w:rsidRPr="00E70E13">
        <w:rPr>
          <w:rFonts w:ascii="Comic Sans MS" w:hAnsi="Comic Sans MS"/>
          <w:sz w:val="20"/>
          <w:szCs w:val="20"/>
        </w:rPr>
        <w:t>lected</w:t>
      </w:r>
      <w:r w:rsidRPr="00E70E13">
        <w:rPr>
          <w:rFonts w:ascii="Comic Sans MS" w:hAnsi="Comic Sans MS"/>
          <w:sz w:val="20"/>
          <w:szCs w:val="20"/>
        </w:rPr>
        <w:t xml:space="preserve"> </w:t>
      </w:r>
      <w:r w:rsidR="003166F3" w:rsidRPr="00E70E13">
        <w:rPr>
          <w:rFonts w:ascii="Comic Sans MS" w:hAnsi="Comic Sans MS"/>
          <w:sz w:val="20"/>
          <w:szCs w:val="20"/>
        </w:rPr>
        <w:t>on</w:t>
      </w:r>
      <w:r w:rsidRPr="00E70E13">
        <w:rPr>
          <w:rFonts w:ascii="Comic Sans MS" w:hAnsi="Comic Sans MS"/>
          <w:sz w:val="20"/>
          <w:szCs w:val="20"/>
        </w:rPr>
        <w:t xml:space="preserve"> pupil strengths and differences in autism or social communication differences</w:t>
      </w:r>
      <w:r w:rsidR="003166F3" w:rsidRPr="00E70E13">
        <w:rPr>
          <w:rFonts w:ascii="Comic Sans MS" w:hAnsi="Comic Sans MS"/>
          <w:sz w:val="20"/>
          <w:szCs w:val="20"/>
        </w:rPr>
        <w:t xml:space="preserve"> as per WTT’s remit</w:t>
      </w:r>
      <w:r w:rsidRPr="00E70E13">
        <w:rPr>
          <w:rFonts w:ascii="Comic Sans MS" w:hAnsi="Comic Sans MS"/>
          <w:sz w:val="20"/>
          <w:szCs w:val="20"/>
        </w:rPr>
        <w:t xml:space="preserve">. </w:t>
      </w:r>
    </w:p>
    <w:p w14:paraId="3FAA306D" w14:textId="2517663C" w:rsidR="00AC67CE" w:rsidRPr="00E70E13" w:rsidRDefault="00AC67CE" w:rsidP="00AC67CE">
      <w:pPr>
        <w:rPr>
          <w:rFonts w:ascii="Comic Sans MS" w:hAnsi="Comic Sans MS"/>
          <w:sz w:val="20"/>
          <w:szCs w:val="20"/>
        </w:rPr>
      </w:pPr>
      <w:r w:rsidRPr="00E70E13">
        <w:rPr>
          <w:rFonts w:ascii="Comic Sans MS" w:hAnsi="Comic Sans MS"/>
          <w:sz w:val="20"/>
          <w:szCs w:val="20"/>
        </w:rPr>
        <w:t xml:space="preserve">If any of the above are missing then the ladder will be put on hold until all information is received. </w:t>
      </w:r>
    </w:p>
    <w:p w14:paraId="24AEEB2A" w14:textId="77777777" w:rsidR="00C3279A" w:rsidRPr="00E70E13" w:rsidRDefault="00C3279A">
      <w:pPr>
        <w:rPr>
          <w:rFonts w:ascii="Comic Sans MS" w:hAnsi="Comic Sans MS"/>
          <w:b/>
          <w:bCs/>
          <w:sz w:val="20"/>
          <w:szCs w:val="20"/>
        </w:rPr>
      </w:pPr>
    </w:p>
    <w:sectPr w:rsidR="00C3279A" w:rsidRPr="00E70E13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00269" w14:textId="77777777" w:rsidR="00983941" w:rsidRDefault="00983941" w:rsidP="00792DE1">
      <w:r>
        <w:separator/>
      </w:r>
    </w:p>
  </w:endnote>
  <w:endnote w:type="continuationSeparator" w:id="0">
    <w:p w14:paraId="3FFBC9C5" w14:textId="77777777" w:rsidR="00983941" w:rsidRDefault="00983941" w:rsidP="00792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39AC5" w14:textId="77777777" w:rsidR="00983941" w:rsidRDefault="00983941" w:rsidP="00792DE1">
      <w:r>
        <w:separator/>
      </w:r>
    </w:p>
  </w:footnote>
  <w:footnote w:type="continuationSeparator" w:id="0">
    <w:p w14:paraId="285ADECD" w14:textId="77777777" w:rsidR="00983941" w:rsidRDefault="00983941" w:rsidP="00792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005E1" w14:textId="71EB29B9" w:rsidR="00792DE1" w:rsidRPr="00792DE1" w:rsidRDefault="00792DE1" w:rsidP="00792DE1">
    <w:pPr>
      <w:pStyle w:val="xmsonormal"/>
      <w:jc w:val="center"/>
      <w:rPr>
        <w:rFonts w:ascii="Comic Sans MS" w:hAnsi="Comic Sans MS"/>
        <w:b/>
        <w:sz w:val="24"/>
        <w:szCs w:val="24"/>
        <w:u w:val="single"/>
      </w:rPr>
    </w:pPr>
    <w:r>
      <w:rPr>
        <w:noProof/>
        <w14:ligatures w14:val="standardContextual"/>
      </w:rPr>
      <w:drawing>
        <wp:inline distT="0" distB="0" distL="0" distR="0" wp14:anchorId="37A66A16" wp14:editId="0202AF29">
          <wp:extent cx="519430" cy="519430"/>
          <wp:effectExtent l="0" t="0" r="0" b="0"/>
          <wp:docPr id="99835433" name="Picture 1" descr="A logo with people holding up a arrow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835433" name="Picture 1" descr="A logo with people holding up a arrow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9480" cy="519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</w:t>
    </w:r>
    <w:r w:rsidRPr="00792DE1">
      <w:rPr>
        <w:rFonts w:ascii="Comic Sans MS" w:hAnsi="Comic Sans MS"/>
        <w:b/>
        <w:sz w:val="24"/>
        <w:szCs w:val="24"/>
        <w:u w:val="single"/>
      </w:rPr>
      <w:t>WTT Ladde</w:t>
    </w:r>
    <w:r>
      <w:rPr>
        <w:rFonts w:ascii="Comic Sans MS" w:hAnsi="Comic Sans MS"/>
        <w:b/>
        <w:sz w:val="24"/>
        <w:szCs w:val="24"/>
        <w:u w:val="single"/>
      </w:rPr>
      <w:t>r</w:t>
    </w:r>
    <w:r>
      <w:rPr>
        <w:rFonts w:ascii="Comic Sans MS" w:hAnsi="Comic Sans MS"/>
        <w:b/>
        <w:sz w:val="24"/>
        <w:szCs w:val="24"/>
      </w:rPr>
      <w:t xml:space="preserve">                </w:t>
    </w:r>
    <w:r>
      <w:rPr>
        <w:noProof/>
        <w14:ligatures w14:val="standardContextual"/>
      </w:rPr>
      <w:drawing>
        <wp:inline distT="0" distB="0" distL="0" distR="0" wp14:anchorId="342D7DAE" wp14:editId="44150363">
          <wp:extent cx="1470660" cy="425426"/>
          <wp:effectExtent l="0" t="0" r="0" b="0"/>
          <wp:docPr id="824585565" name="Picture 2" descr="A close-up of several word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585565" name="Picture 2" descr="A close-up of several words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8688" cy="4422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239"/>
    <w:multiLevelType w:val="hybridMultilevel"/>
    <w:tmpl w:val="8C923F9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63563"/>
    <w:multiLevelType w:val="hybridMultilevel"/>
    <w:tmpl w:val="EAE29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F1504"/>
    <w:multiLevelType w:val="hybridMultilevel"/>
    <w:tmpl w:val="C6EC0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E410F"/>
    <w:multiLevelType w:val="hybridMultilevel"/>
    <w:tmpl w:val="5792D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16495B"/>
    <w:multiLevelType w:val="hybridMultilevel"/>
    <w:tmpl w:val="BF522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337B64"/>
    <w:multiLevelType w:val="hybridMultilevel"/>
    <w:tmpl w:val="5A3E9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847510">
    <w:abstractNumId w:val="1"/>
  </w:num>
  <w:num w:numId="2" w16cid:durableId="2096903487">
    <w:abstractNumId w:val="2"/>
  </w:num>
  <w:num w:numId="3" w16cid:durableId="1481457440">
    <w:abstractNumId w:val="4"/>
  </w:num>
  <w:num w:numId="4" w16cid:durableId="941835437">
    <w:abstractNumId w:val="5"/>
  </w:num>
  <w:num w:numId="5" w16cid:durableId="1115175681">
    <w:abstractNumId w:val="3"/>
  </w:num>
  <w:num w:numId="6" w16cid:durableId="1480684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4BE"/>
    <w:rsid w:val="00036CF9"/>
    <w:rsid w:val="000F3BC9"/>
    <w:rsid w:val="000F5B22"/>
    <w:rsid w:val="00107747"/>
    <w:rsid w:val="001B5EE1"/>
    <w:rsid w:val="001E66F0"/>
    <w:rsid w:val="00235B92"/>
    <w:rsid w:val="003166F3"/>
    <w:rsid w:val="003413B1"/>
    <w:rsid w:val="00375C18"/>
    <w:rsid w:val="004D7440"/>
    <w:rsid w:val="005320F9"/>
    <w:rsid w:val="005730FF"/>
    <w:rsid w:val="0059205A"/>
    <w:rsid w:val="00656DBF"/>
    <w:rsid w:val="006C24B4"/>
    <w:rsid w:val="006F44BE"/>
    <w:rsid w:val="00730D30"/>
    <w:rsid w:val="00775387"/>
    <w:rsid w:val="00792DE1"/>
    <w:rsid w:val="00886B81"/>
    <w:rsid w:val="008C5415"/>
    <w:rsid w:val="00902938"/>
    <w:rsid w:val="00934CF5"/>
    <w:rsid w:val="00983941"/>
    <w:rsid w:val="009A5A7D"/>
    <w:rsid w:val="00A933B0"/>
    <w:rsid w:val="00AC499D"/>
    <w:rsid w:val="00AC67CE"/>
    <w:rsid w:val="00BA5763"/>
    <w:rsid w:val="00C3279A"/>
    <w:rsid w:val="00C57D65"/>
    <w:rsid w:val="00C63516"/>
    <w:rsid w:val="00C92237"/>
    <w:rsid w:val="00D463BE"/>
    <w:rsid w:val="00D630C7"/>
    <w:rsid w:val="00E07CB4"/>
    <w:rsid w:val="00E32DE3"/>
    <w:rsid w:val="00E70E13"/>
    <w:rsid w:val="00E82C7A"/>
    <w:rsid w:val="00EC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160AFC"/>
  <w15:chartTrackingRefBased/>
  <w15:docId w15:val="{F72273E0-6427-4EA5-A4B5-FCA664B54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4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4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44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44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44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44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44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44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44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44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4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44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44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44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44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44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44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44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44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44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44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44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44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44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44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44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44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44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44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44B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99"/>
    <w:rsid w:val="006F44B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6F44BE"/>
    <w:rPr>
      <w:rFonts w:ascii="Calibri" w:eastAsiaTheme="minorHAns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F44BE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2D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2DE1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92D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2DE1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8C54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utreach@gosberton-house.lincs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utreach@gosberton-house.lincs.sch.uk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utreach@gosberton-house.lincs.sch.uk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treach@gosberton-house.lincs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utreach@gosberton-house.lincs.sch.u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Fitzakerley [GHA] [STAFF]</dc:creator>
  <cp:keywords/>
  <dc:description/>
  <cp:lastModifiedBy>Vicki Fitzakerley [GHA] [STAFF]</cp:lastModifiedBy>
  <cp:revision>5</cp:revision>
  <dcterms:created xsi:type="dcterms:W3CDTF">2025-07-22T12:42:00Z</dcterms:created>
  <dcterms:modified xsi:type="dcterms:W3CDTF">2025-07-22T12:58:00Z</dcterms:modified>
</cp:coreProperties>
</file>