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6479540" cy="185102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479540" cy="185102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0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Name :  _____________________________________                     Date: ____________________</w:t>
      </w:r>
    </w:p>
    <w:p w:rsidR="00000000" w:rsidDel="00000000" w:rsidP="00000000" w:rsidRDefault="00000000" w:rsidRPr="00000000" w14:paraId="00000003">
      <w:pPr>
        <w:rPr>
          <w:rFonts w:ascii="Century Gothic" w:cs="Century Gothic" w:eastAsia="Century Gothic" w:hAnsi="Century Gothic"/>
          <w:sz w:val="24"/>
          <w:szCs w:val="24"/>
        </w:rPr>
      </w:pPr>
      <w:r w:rsidDel="00000000" w:rsidR="00000000" w:rsidRPr="00000000">
        <w:rPr>
          <w:rtl w:val="0"/>
        </w:rPr>
      </w:r>
    </w:p>
    <w:tbl>
      <w:tblPr>
        <w:tblStyle w:val="Table1"/>
        <w:tblW w:w="101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4"/>
        <w:tblGridChange w:id="0">
          <w:tblGrid>
            <w:gridCol w:w="10194"/>
          </w:tblGrid>
        </w:tblGridChange>
      </w:tblGrid>
      <w:tr>
        <w:trPr>
          <w:cantSplit w:val="0"/>
          <w:tblHeader w:val="0"/>
        </w:trPr>
        <w:tc>
          <w:tcPr/>
          <w:p w:rsidR="00000000" w:rsidDel="00000000" w:rsidP="00000000" w:rsidRDefault="00000000" w:rsidRPr="00000000" w14:paraId="00000004">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24"/>
                <w:szCs w:val="24"/>
                <w:rtl w:val="0"/>
              </w:rPr>
              <w:t xml:space="preserve">Things I like (including interests / hobbies) : </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0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B">
            <w:pPr>
              <w:rPr>
                <w:rFonts w:ascii="Century Gothic" w:cs="Century Gothic" w:eastAsia="Century Gothic" w:hAnsi="Century Gothic"/>
                <w:sz w:val="24"/>
                <w:szCs w:val="24"/>
              </w:rPr>
            </w:pPr>
            <w:r w:rsidDel="00000000" w:rsidR="00000000" w:rsidRPr="00000000">
              <w:rPr>
                <w:rtl w:val="0"/>
              </w:rPr>
            </w:r>
          </w:p>
        </w:tc>
      </w:tr>
    </w:tbl>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tl w:val="0"/>
        </w:rPr>
      </w:r>
    </w:p>
    <w:tbl>
      <w:tblPr>
        <w:tblStyle w:val="Table2"/>
        <w:tblW w:w="101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4"/>
        <w:tblGridChange w:id="0">
          <w:tblGrid>
            <w:gridCol w:w="10194"/>
          </w:tblGrid>
        </w:tblGridChange>
      </w:tblGrid>
      <w:tr>
        <w:trPr>
          <w:cantSplit w:val="0"/>
          <w:tblHeader w:val="0"/>
        </w:trPr>
        <w:tc>
          <w:tcPr/>
          <w:p w:rsidR="00000000" w:rsidDel="00000000" w:rsidP="00000000" w:rsidRDefault="00000000" w:rsidRPr="00000000" w14:paraId="0000000D">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24"/>
                <w:szCs w:val="24"/>
                <w:rtl w:val="0"/>
              </w:rPr>
              <w:t xml:space="preserve">My strengths and skills (things I’m good at) : </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0E">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F">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4">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15">
      <w:pPr>
        <w:rPr>
          <w:rFonts w:ascii="Century Gothic" w:cs="Century Gothic" w:eastAsia="Century Gothic" w:hAnsi="Century Gothic"/>
          <w:sz w:val="24"/>
          <w:szCs w:val="24"/>
        </w:rPr>
      </w:pPr>
      <w:r w:rsidDel="00000000" w:rsidR="00000000" w:rsidRPr="00000000">
        <w:rPr>
          <w:rtl w:val="0"/>
        </w:rPr>
      </w:r>
    </w:p>
    <w:tbl>
      <w:tblPr>
        <w:tblStyle w:val="Table3"/>
        <w:tblW w:w="101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4"/>
        <w:tblGridChange w:id="0">
          <w:tblGrid>
            <w:gridCol w:w="10194"/>
          </w:tblGrid>
        </w:tblGridChange>
      </w:tblGrid>
      <w:tr>
        <w:trPr>
          <w:cantSplit w:val="0"/>
          <w:tblHeader w:val="0"/>
        </w:trPr>
        <w:tc>
          <w:tcPr/>
          <w:p w:rsidR="00000000" w:rsidDel="00000000" w:rsidP="00000000" w:rsidRDefault="00000000" w:rsidRPr="00000000" w14:paraId="00000016">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24"/>
                <w:szCs w:val="24"/>
                <w:rtl w:val="0"/>
              </w:rPr>
              <w:t xml:space="preserve">Things I find difficult : </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17">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8">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9">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B">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C">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D">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1E">
      <w:pPr>
        <w:rPr>
          <w:rFonts w:ascii="Century Gothic" w:cs="Century Gothic" w:eastAsia="Century Gothic" w:hAnsi="Century Gothic"/>
          <w:sz w:val="24"/>
          <w:szCs w:val="24"/>
        </w:rPr>
      </w:pPr>
      <w:r w:rsidDel="00000000" w:rsidR="00000000" w:rsidRPr="00000000">
        <w:rPr>
          <w:rtl w:val="0"/>
        </w:rPr>
      </w:r>
    </w:p>
    <w:tbl>
      <w:tblPr>
        <w:tblStyle w:val="Table4"/>
        <w:tblW w:w="101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94"/>
        <w:tblGridChange w:id="0">
          <w:tblGrid>
            <w:gridCol w:w="10194"/>
          </w:tblGrid>
        </w:tblGridChange>
      </w:tblGrid>
      <w:tr>
        <w:trPr>
          <w:cantSplit w:val="0"/>
          <w:tblHeader w:val="0"/>
        </w:trPr>
        <w:tc>
          <w:tcPr/>
          <w:p w:rsidR="00000000" w:rsidDel="00000000" w:rsidP="00000000" w:rsidRDefault="00000000" w:rsidRPr="00000000" w14:paraId="0000001F">
            <w:pPr>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b w:val="1"/>
                <w:sz w:val="24"/>
                <w:szCs w:val="24"/>
                <w:rtl w:val="0"/>
              </w:rPr>
              <w:t xml:space="preserve">My hopes for the future :  </w:t>
            </w:r>
            <w:r w:rsidDel="00000000" w:rsidR="00000000" w:rsidRPr="00000000">
              <w:rPr>
                <w:rFonts w:ascii="Century Gothic" w:cs="Century Gothic" w:eastAsia="Century Gothic" w:hAnsi="Century Gothic"/>
                <w:sz w:val="20"/>
                <w:szCs w:val="20"/>
                <w:rtl w:val="0"/>
              </w:rPr>
              <w:t xml:space="preserve"> </w:t>
            </w:r>
          </w:p>
          <w:p w:rsidR="00000000" w:rsidDel="00000000" w:rsidP="00000000" w:rsidRDefault="00000000" w:rsidRPr="00000000" w14:paraId="00000020">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1">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2">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4">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5">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6">
            <w:pPr>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27">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8">
      <w:pPr>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9">
      <w:pPr>
        <w:rPr>
          <w:rFonts w:ascii="Century Gothic" w:cs="Century Gothic" w:eastAsia="Century Gothic" w:hAnsi="Century Gothic"/>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2A">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Look at the following list. Fill in the chart to show which areas you think are important to work on and have support with this year. It might help to discuss them with someone you know well.</w:t>
      </w:r>
    </w:p>
    <w:tbl>
      <w:tblPr>
        <w:tblStyle w:val="Table5"/>
        <w:tblW w:w="1019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8"/>
        <w:gridCol w:w="1701"/>
        <w:gridCol w:w="1701"/>
        <w:gridCol w:w="1694"/>
        <w:tblGridChange w:id="0">
          <w:tblGrid>
            <w:gridCol w:w="5098"/>
            <w:gridCol w:w="1701"/>
            <w:gridCol w:w="1701"/>
            <w:gridCol w:w="1694"/>
          </w:tblGrid>
        </w:tblGridChange>
      </w:tblGrid>
      <w:tr>
        <w:trPr>
          <w:cantSplit w:val="0"/>
          <w:tblHeader w:val="0"/>
        </w:trPr>
        <w:tc>
          <w:tcPr>
            <w:shd w:fill="a8d08d" w:val="clear"/>
          </w:tcPr>
          <w:p w:rsidR="00000000" w:rsidDel="00000000" w:rsidP="00000000" w:rsidRDefault="00000000" w:rsidRPr="00000000" w14:paraId="0000002B">
            <w:pPr>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Areas to work on -</w:t>
            </w:r>
          </w:p>
        </w:tc>
        <w:tc>
          <w:tcPr>
            <w:shd w:fill="a8d08d" w:val="clear"/>
          </w:tcPr>
          <w:p w:rsidR="00000000" w:rsidDel="00000000" w:rsidP="00000000" w:rsidRDefault="00000000" w:rsidRPr="00000000" w14:paraId="0000002C">
            <w:pPr>
              <w:jc w:val="center"/>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Yes</w:t>
            </w:r>
          </w:p>
        </w:tc>
        <w:tc>
          <w:tcPr>
            <w:shd w:fill="a8d08d" w:val="clear"/>
          </w:tcPr>
          <w:p w:rsidR="00000000" w:rsidDel="00000000" w:rsidP="00000000" w:rsidRDefault="00000000" w:rsidRPr="00000000" w14:paraId="0000002D">
            <w:pPr>
              <w:jc w:val="center"/>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Maybe</w:t>
            </w:r>
          </w:p>
        </w:tc>
        <w:tc>
          <w:tcPr>
            <w:shd w:fill="a8d08d" w:val="clear"/>
          </w:tcPr>
          <w:p w:rsidR="00000000" w:rsidDel="00000000" w:rsidP="00000000" w:rsidRDefault="00000000" w:rsidRPr="00000000" w14:paraId="0000002E">
            <w:pPr>
              <w:jc w:val="center"/>
              <w:rPr>
                <w:rFonts w:ascii="Century Gothic" w:cs="Century Gothic" w:eastAsia="Century Gothic" w:hAnsi="Century Gothic"/>
                <w:b w:val="1"/>
                <w:sz w:val="28"/>
                <w:szCs w:val="28"/>
              </w:rPr>
            </w:pPr>
            <w:r w:rsidDel="00000000" w:rsidR="00000000" w:rsidRPr="00000000">
              <w:rPr>
                <w:rFonts w:ascii="Century Gothic" w:cs="Century Gothic" w:eastAsia="Century Gothic" w:hAnsi="Century Gothic"/>
                <w:b w:val="1"/>
                <w:sz w:val="28"/>
                <w:szCs w:val="28"/>
                <w:rtl w:val="0"/>
              </w:rPr>
              <w:t xml:space="preserve">No</w:t>
            </w:r>
          </w:p>
        </w:tc>
      </w:tr>
      <w:tr>
        <w:trPr>
          <w:cantSplit w:val="0"/>
          <w:tblHeader w:val="0"/>
        </w:trPr>
        <w:tc>
          <w:tcPr>
            <w:shd w:fill="0070c0" w:val="clear"/>
          </w:tcPr>
          <w:p w:rsidR="00000000" w:rsidDel="00000000" w:rsidP="00000000" w:rsidRDefault="00000000" w:rsidRPr="00000000" w14:paraId="0000002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Communicating my needs and ideas</w:t>
            </w:r>
          </w:p>
        </w:tc>
        <w:tc>
          <w:tcPr>
            <w:shd w:fill="0070c0" w:val="clear"/>
          </w:tcPr>
          <w:p w:rsidR="00000000" w:rsidDel="00000000" w:rsidP="00000000" w:rsidRDefault="00000000" w:rsidRPr="00000000" w14:paraId="00000030">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1">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0070c0" w:val="clear"/>
          </w:tcPr>
          <w:p w:rsidR="00000000" w:rsidDel="00000000" w:rsidP="00000000" w:rsidRDefault="00000000" w:rsidRPr="00000000" w14:paraId="0000003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Listening to people</w:t>
            </w:r>
          </w:p>
        </w:tc>
        <w:tc>
          <w:tcPr>
            <w:shd w:fill="0070c0" w:val="clear"/>
          </w:tcPr>
          <w:p w:rsidR="00000000" w:rsidDel="00000000" w:rsidP="00000000" w:rsidRDefault="00000000" w:rsidRPr="00000000" w14:paraId="00000034">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5">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0070c0" w:val="clear"/>
          </w:tcPr>
          <w:p w:rsidR="00000000" w:rsidDel="00000000" w:rsidP="00000000" w:rsidRDefault="00000000" w:rsidRPr="00000000" w14:paraId="0000003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Understanding what people mean</w:t>
            </w:r>
          </w:p>
        </w:tc>
        <w:tc>
          <w:tcPr>
            <w:shd w:fill="0070c0" w:val="clear"/>
          </w:tcPr>
          <w:p w:rsidR="00000000" w:rsidDel="00000000" w:rsidP="00000000" w:rsidRDefault="00000000" w:rsidRPr="00000000" w14:paraId="00000038">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9">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0070c0" w:val="clear"/>
          </w:tcPr>
          <w:p w:rsidR="00000000" w:rsidDel="00000000" w:rsidP="00000000" w:rsidRDefault="00000000" w:rsidRPr="00000000" w14:paraId="0000003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Having conversations</w:t>
            </w:r>
          </w:p>
        </w:tc>
        <w:tc>
          <w:tcPr>
            <w:shd w:fill="0070c0" w:val="clear"/>
          </w:tcPr>
          <w:p w:rsidR="00000000" w:rsidDel="00000000" w:rsidP="00000000" w:rsidRDefault="00000000" w:rsidRPr="00000000" w14:paraId="0000003C">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D">
            <w:pPr>
              <w:rPr>
                <w:rFonts w:ascii="Century Gothic" w:cs="Century Gothic" w:eastAsia="Century Gothic" w:hAnsi="Century Gothic"/>
                <w:sz w:val="25"/>
                <w:szCs w:val="25"/>
              </w:rPr>
            </w:pPr>
            <w:r w:rsidDel="00000000" w:rsidR="00000000" w:rsidRPr="00000000">
              <w:rPr>
                <w:rtl w:val="0"/>
              </w:rPr>
            </w:r>
          </w:p>
        </w:tc>
        <w:tc>
          <w:tcPr>
            <w:shd w:fill="0070c0" w:val="clear"/>
          </w:tcPr>
          <w:p w:rsidR="00000000" w:rsidDel="00000000" w:rsidP="00000000" w:rsidRDefault="00000000" w:rsidRPr="00000000" w14:paraId="0000003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03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Being with other people</w:t>
            </w:r>
          </w:p>
        </w:tc>
        <w:tc>
          <w:tcPr>
            <w:shd w:fill="ff0000" w:val="clear"/>
          </w:tcPr>
          <w:p w:rsidR="00000000" w:rsidDel="00000000" w:rsidP="00000000" w:rsidRDefault="00000000" w:rsidRPr="00000000" w14:paraId="00000040">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1">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04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Getting on with adults who support me</w:t>
            </w:r>
          </w:p>
        </w:tc>
        <w:tc>
          <w:tcPr>
            <w:shd w:fill="ff0000" w:val="clear"/>
          </w:tcPr>
          <w:p w:rsidR="00000000" w:rsidDel="00000000" w:rsidP="00000000" w:rsidRDefault="00000000" w:rsidRPr="00000000" w14:paraId="00000044">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5">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04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Making friends</w:t>
            </w:r>
          </w:p>
        </w:tc>
        <w:tc>
          <w:tcPr>
            <w:shd w:fill="ff0000" w:val="clear"/>
          </w:tcPr>
          <w:p w:rsidR="00000000" w:rsidDel="00000000" w:rsidP="00000000" w:rsidRDefault="00000000" w:rsidRPr="00000000" w14:paraId="00000048">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9">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f0000" w:val="clear"/>
          </w:tcPr>
          <w:p w:rsidR="00000000" w:rsidDel="00000000" w:rsidP="00000000" w:rsidRDefault="00000000" w:rsidRPr="00000000" w14:paraId="0000004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Working in a group</w:t>
            </w:r>
          </w:p>
        </w:tc>
        <w:tc>
          <w:tcPr>
            <w:shd w:fill="ff0000" w:val="clear"/>
          </w:tcPr>
          <w:p w:rsidR="00000000" w:rsidDel="00000000" w:rsidP="00000000" w:rsidRDefault="00000000" w:rsidRPr="00000000" w14:paraId="0000004C">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D">
            <w:pPr>
              <w:rPr>
                <w:rFonts w:ascii="Century Gothic" w:cs="Century Gothic" w:eastAsia="Century Gothic" w:hAnsi="Century Gothic"/>
                <w:sz w:val="25"/>
                <w:szCs w:val="25"/>
              </w:rPr>
            </w:pPr>
            <w:r w:rsidDel="00000000" w:rsidR="00000000" w:rsidRPr="00000000">
              <w:rPr>
                <w:rtl w:val="0"/>
              </w:rPr>
            </w:r>
          </w:p>
        </w:tc>
        <w:tc>
          <w:tcPr>
            <w:shd w:fill="ff0000" w:val="clear"/>
          </w:tcPr>
          <w:p w:rsidR="00000000" w:rsidDel="00000000" w:rsidP="00000000" w:rsidRDefault="00000000" w:rsidRPr="00000000" w14:paraId="0000004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547c7c" w:val="clear"/>
          </w:tcPr>
          <w:p w:rsidR="00000000" w:rsidDel="00000000" w:rsidP="00000000" w:rsidRDefault="00000000" w:rsidRPr="00000000" w14:paraId="0000004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Understanding my sensory needs</w:t>
            </w:r>
          </w:p>
        </w:tc>
        <w:tc>
          <w:tcPr>
            <w:shd w:fill="547c7c" w:val="clear"/>
          </w:tcPr>
          <w:p w:rsidR="00000000" w:rsidDel="00000000" w:rsidP="00000000" w:rsidRDefault="00000000" w:rsidRPr="00000000" w14:paraId="00000050">
            <w:pPr>
              <w:rPr>
                <w:rFonts w:ascii="Century Gothic" w:cs="Century Gothic" w:eastAsia="Century Gothic" w:hAnsi="Century Gothic"/>
                <w:sz w:val="25"/>
                <w:szCs w:val="25"/>
              </w:rPr>
            </w:pPr>
            <w:r w:rsidDel="00000000" w:rsidR="00000000" w:rsidRPr="00000000">
              <w:rPr>
                <w:rtl w:val="0"/>
              </w:rPr>
            </w:r>
          </w:p>
        </w:tc>
        <w:tc>
          <w:tcPr>
            <w:shd w:fill="547c7c" w:val="clear"/>
          </w:tcPr>
          <w:p w:rsidR="00000000" w:rsidDel="00000000" w:rsidP="00000000" w:rsidRDefault="00000000" w:rsidRPr="00000000" w14:paraId="00000051">
            <w:pPr>
              <w:rPr>
                <w:rFonts w:ascii="Century Gothic" w:cs="Century Gothic" w:eastAsia="Century Gothic" w:hAnsi="Century Gothic"/>
                <w:sz w:val="25"/>
                <w:szCs w:val="25"/>
              </w:rPr>
            </w:pPr>
            <w:r w:rsidDel="00000000" w:rsidR="00000000" w:rsidRPr="00000000">
              <w:rPr>
                <w:rtl w:val="0"/>
              </w:rPr>
            </w:r>
          </w:p>
        </w:tc>
        <w:tc>
          <w:tcPr>
            <w:shd w:fill="547c7c" w:val="clear"/>
          </w:tcPr>
          <w:p w:rsidR="00000000" w:rsidDel="00000000" w:rsidP="00000000" w:rsidRDefault="00000000" w:rsidRPr="00000000" w14:paraId="0000005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547c7c" w:val="clear"/>
          </w:tcPr>
          <w:p w:rsidR="00000000" w:rsidDel="00000000" w:rsidP="00000000" w:rsidRDefault="00000000" w:rsidRPr="00000000" w14:paraId="0000005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Managing my sensory needs</w:t>
            </w:r>
          </w:p>
        </w:tc>
        <w:tc>
          <w:tcPr>
            <w:shd w:fill="547c7c" w:val="clear"/>
          </w:tcPr>
          <w:p w:rsidR="00000000" w:rsidDel="00000000" w:rsidP="00000000" w:rsidRDefault="00000000" w:rsidRPr="00000000" w14:paraId="00000054">
            <w:pPr>
              <w:rPr>
                <w:rFonts w:ascii="Century Gothic" w:cs="Century Gothic" w:eastAsia="Century Gothic" w:hAnsi="Century Gothic"/>
                <w:sz w:val="25"/>
                <w:szCs w:val="25"/>
              </w:rPr>
            </w:pPr>
            <w:r w:rsidDel="00000000" w:rsidR="00000000" w:rsidRPr="00000000">
              <w:rPr>
                <w:rtl w:val="0"/>
              </w:rPr>
            </w:r>
          </w:p>
        </w:tc>
        <w:tc>
          <w:tcPr>
            <w:shd w:fill="547c7c" w:val="clear"/>
          </w:tcPr>
          <w:p w:rsidR="00000000" w:rsidDel="00000000" w:rsidP="00000000" w:rsidRDefault="00000000" w:rsidRPr="00000000" w14:paraId="00000055">
            <w:pPr>
              <w:rPr>
                <w:rFonts w:ascii="Century Gothic" w:cs="Century Gothic" w:eastAsia="Century Gothic" w:hAnsi="Century Gothic"/>
                <w:sz w:val="25"/>
                <w:szCs w:val="25"/>
              </w:rPr>
            </w:pPr>
            <w:r w:rsidDel="00000000" w:rsidR="00000000" w:rsidRPr="00000000">
              <w:rPr>
                <w:rtl w:val="0"/>
              </w:rPr>
            </w:r>
          </w:p>
        </w:tc>
        <w:tc>
          <w:tcPr>
            <w:shd w:fill="547c7c" w:val="clear"/>
          </w:tcPr>
          <w:p w:rsidR="00000000" w:rsidDel="00000000" w:rsidP="00000000" w:rsidRDefault="00000000" w:rsidRPr="00000000" w14:paraId="0000005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547c7c" w:val="clear"/>
          </w:tcPr>
          <w:p w:rsidR="00000000" w:rsidDel="00000000" w:rsidP="00000000" w:rsidRDefault="00000000" w:rsidRPr="00000000" w14:paraId="0000005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Helping others understand my sensory needs</w:t>
            </w:r>
          </w:p>
        </w:tc>
        <w:tc>
          <w:tcPr>
            <w:shd w:fill="547c7c" w:val="clear"/>
          </w:tcPr>
          <w:p w:rsidR="00000000" w:rsidDel="00000000" w:rsidP="00000000" w:rsidRDefault="00000000" w:rsidRPr="00000000" w14:paraId="00000058">
            <w:pPr>
              <w:rPr>
                <w:rFonts w:ascii="Century Gothic" w:cs="Century Gothic" w:eastAsia="Century Gothic" w:hAnsi="Century Gothic"/>
                <w:sz w:val="25"/>
                <w:szCs w:val="25"/>
              </w:rPr>
            </w:pPr>
            <w:r w:rsidDel="00000000" w:rsidR="00000000" w:rsidRPr="00000000">
              <w:rPr>
                <w:rtl w:val="0"/>
              </w:rPr>
            </w:r>
          </w:p>
        </w:tc>
        <w:tc>
          <w:tcPr>
            <w:shd w:fill="547c7c" w:val="clear"/>
          </w:tcPr>
          <w:p w:rsidR="00000000" w:rsidDel="00000000" w:rsidP="00000000" w:rsidRDefault="00000000" w:rsidRPr="00000000" w14:paraId="00000059">
            <w:pPr>
              <w:rPr>
                <w:rFonts w:ascii="Century Gothic" w:cs="Century Gothic" w:eastAsia="Century Gothic" w:hAnsi="Century Gothic"/>
                <w:sz w:val="25"/>
                <w:szCs w:val="25"/>
              </w:rPr>
            </w:pPr>
            <w:r w:rsidDel="00000000" w:rsidR="00000000" w:rsidRPr="00000000">
              <w:rPr>
                <w:rtl w:val="0"/>
              </w:rPr>
            </w:r>
          </w:p>
        </w:tc>
        <w:tc>
          <w:tcPr>
            <w:shd w:fill="547c7c" w:val="clear"/>
          </w:tcPr>
          <w:p w:rsidR="00000000" w:rsidDel="00000000" w:rsidP="00000000" w:rsidRDefault="00000000" w:rsidRPr="00000000" w14:paraId="0000005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7030a0" w:val="clear"/>
          </w:tcPr>
          <w:p w:rsidR="00000000" w:rsidDel="00000000" w:rsidP="00000000" w:rsidRDefault="00000000" w:rsidRPr="00000000" w14:paraId="0000005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Coping with change</w:t>
            </w:r>
          </w:p>
        </w:tc>
        <w:tc>
          <w:tcPr>
            <w:shd w:fill="7030a0" w:val="clear"/>
          </w:tcPr>
          <w:p w:rsidR="00000000" w:rsidDel="00000000" w:rsidP="00000000" w:rsidRDefault="00000000" w:rsidRPr="00000000" w14:paraId="0000005C">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5D">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5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7030a0" w:val="clear"/>
          </w:tcPr>
          <w:p w:rsidR="00000000" w:rsidDel="00000000" w:rsidP="00000000" w:rsidRDefault="00000000" w:rsidRPr="00000000" w14:paraId="0000005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Moving to another activity, place (transitions)</w:t>
            </w:r>
          </w:p>
        </w:tc>
        <w:tc>
          <w:tcPr>
            <w:shd w:fill="7030a0" w:val="clear"/>
          </w:tcPr>
          <w:p w:rsidR="00000000" w:rsidDel="00000000" w:rsidP="00000000" w:rsidRDefault="00000000" w:rsidRPr="00000000" w14:paraId="00000060">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61">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6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7030a0" w:val="clear"/>
          </w:tcPr>
          <w:p w:rsidR="00000000" w:rsidDel="00000000" w:rsidP="00000000" w:rsidRDefault="00000000" w:rsidRPr="00000000" w14:paraId="0000006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Joining in with things that aren’t my special interests</w:t>
            </w:r>
          </w:p>
        </w:tc>
        <w:tc>
          <w:tcPr>
            <w:shd w:fill="7030a0" w:val="clear"/>
          </w:tcPr>
          <w:p w:rsidR="00000000" w:rsidDel="00000000" w:rsidP="00000000" w:rsidRDefault="00000000" w:rsidRPr="00000000" w14:paraId="00000064">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65">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6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7030a0" w:val="clear"/>
          </w:tcPr>
          <w:p w:rsidR="00000000" w:rsidDel="00000000" w:rsidP="00000000" w:rsidRDefault="00000000" w:rsidRPr="00000000" w14:paraId="0000006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Working out what to do in different situations (problem solving)</w:t>
            </w:r>
          </w:p>
        </w:tc>
        <w:tc>
          <w:tcPr>
            <w:shd w:fill="7030a0" w:val="clear"/>
          </w:tcPr>
          <w:p w:rsidR="00000000" w:rsidDel="00000000" w:rsidP="00000000" w:rsidRDefault="00000000" w:rsidRPr="00000000" w14:paraId="00000068">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69">
            <w:pPr>
              <w:rPr>
                <w:rFonts w:ascii="Century Gothic" w:cs="Century Gothic" w:eastAsia="Century Gothic" w:hAnsi="Century Gothic"/>
                <w:sz w:val="25"/>
                <w:szCs w:val="25"/>
              </w:rPr>
            </w:pPr>
            <w:r w:rsidDel="00000000" w:rsidR="00000000" w:rsidRPr="00000000">
              <w:rPr>
                <w:rtl w:val="0"/>
              </w:rPr>
            </w:r>
          </w:p>
        </w:tc>
        <w:tc>
          <w:tcPr>
            <w:shd w:fill="7030a0" w:val="clear"/>
          </w:tcPr>
          <w:p w:rsidR="00000000" w:rsidDel="00000000" w:rsidP="00000000" w:rsidRDefault="00000000" w:rsidRPr="00000000" w14:paraId="0000006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6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Understanding my feelings and behaviour</w:t>
            </w:r>
          </w:p>
        </w:tc>
        <w:tc>
          <w:tcPr>
            <w:shd w:fill="92d050" w:val="clear"/>
          </w:tcPr>
          <w:p w:rsidR="00000000" w:rsidDel="00000000" w:rsidP="00000000" w:rsidRDefault="00000000" w:rsidRPr="00000000" w14:paraId="0000006C">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6D">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6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6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Managing my feelings and behaviour</w:t>
            </w:r>
          </w:p>
        </w:tc>
        <w:tc>
          <w:tcPr>
            <w:shd w:fill="92d050" w:val="clear"/>
          </w:tcPr>
          <w:p w:rsidR="00000000" w:rsidDel="00000000" w:rsidP="00000000" w:rsidRDefault="00000000" w:rsidRPr="00000000" w14:paraId="00000070">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71">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7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7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Understanding others’ feelings and behaviour</w:t>
            </w:r>
          </w:p>
        </w:tc>
        <w:tc>
          <w:tcPr>
            <w:shd w:fill="92d050" w:val="clear"/>
          </w:tcPr>
          <w:p w:rsidR="00000000" w:rsidDel="00000000" w:rsidP="00000000" w:rsidRDefault="00000000" w:rsidRPr="00000000" w14:paraId="00000074">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75">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7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92d050" w:val="clear"/>
          </w:tcPr>
          <w:p w:rsidR="00000000" w:rsidDel="00000000" w:rsidP="00000000" w:rsidRDefault="00000000" w:rsidRPr="00000000" w14:paraId="0000007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Being confident</w:t>
            </w:r>
          </w:p>
        </w:tc>
        <w:tc>
          <w:tcPr>
            <w:shd w:fill="92d050" w:val="clear"/>
          </w:tcPr>
          <w:p w:rsidR="00000000" w:rsidDel="00000000" w:rsidP="00000000" w:rsidRDefault="00000000" w:rsidRPr="00000000" w14:paraId="00000078">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79">
            <w:pPr>
              <w:rPr>
                <w:rFonts w:ascii="Century Gothic" w:cs="Century Gothic" w:eastAsia="Century Gothic" w:hAnsi="Century Gothic"/>
                <w:sz w:val="25"/>
                <w:szCs w:val="25"/>
              </w:rPr>
            </w:pPr>
            <w:r w:rsidDel="00000000" w:rsidR="00000000" w:rsidRPr="00000000">
              <w:rPr>
                <w:rtl w:val="0"/>
              </w:rPr>
            </w:r>
          </w:p>
        </w:tc>
        <w:tc>
          <w:tcPr>
            <w:shd w:fill="92d050" w:val="clear"/>
          </w:tcPr>
          <w:p w:rsidR="00000000" w:rsidDel="00000000" w:rsidP="00000000" w:rsidRDefault="00000000" w:rsidRPr="00000000" w14:paraId="0000007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4b083" w:val="clear"/>
          </w:tcPr>
          <w:p w:rsidR="00000000" w:rsidDel="00000000" w:rsidP="00000000" w:rsidRDefault="00000000" w:rsidRPr="00000000" w14:paraId="0000007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Joining in with different kinds of activities / subjects</w:t>
            </w:r>
          </w:p>
        </w:tc>
        <w:tc>
          <w:tcPr>
            <w:shd w:fill="f4b083" w:val="clear"/>
          </w:tcPr>
          <w:p w:rsidR="00000000" w:rsidDel="00000000" w:rsidP="00000000" w:rsidRDefault="00000000" w:rsidRPr="00000000" w14:paraId="0000007C">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7D">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7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4b083" w:val="clear"/>
          </w:tcPr>
          <w:p w:rsidR="00000000" w:rsidDel="00000000" w:rsidP="00000000" w:rsidRDefault="00000000" w:rsidRPr="00000000" w14:paraId="0000007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Working by myself</w:t>
            </w:r>
          </w:p>
        </w:tc>
        <w:tc>
          <w:tcPr>
            <w:shd w:fill="f4b083" w:val="clear"/>
          </w:tcPr>
          <w:p w:rsidR="00000000" w:rsidDel="00000000" w:rsidP="00000000" w:rsidRDefault="00000000" w:rsidRPr="00000000" w14:paraId="00000080">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81">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8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4b083" w:val="clear"/>
          </w:tcPr>
          <w:p w:rsidR="00000000" w:rsidDel="00000000" w:rsidP="00000000" w:rsidRDefault="00000000" w:rsidRPr="00000000" w14:paraId="0000008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Organising myself and my time</w:t>
            </w:r>
          </w:p>
        </w:tc>
        <w:tc>
          <w:tcPr>
            <w:shd w:fill="f4b083" w:val="clear"/>
          </w:tcPr>
          <w:p w:rsidR="00000000" w:rsidDel="00000000" w:rsidP="00000000" w:rsidRDefault="00000000" w:rsidRPr="00000000" w14:paraId="00000084">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85">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8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f4b083" w:val="clear"/>
          </w:tcPr>
          <w:p w:rsidR="00000000" w:rsidDel="00000000" w:rsidP="00000000" w:rsidRDefault="00000000" w:rsidRPr="00000000" w14:paraId="0000008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Understanding and following rules and expectations</w:t>
            </w:r>
          </w:p>
        </w:tc>
        <w:tc>
          <w:tcPr>
            <w:shd w:fill="f4b083" w:val="clear"/>
          </w:tcPr>
          <w:p w:rsidR="00000000" w:rsidDel="00000000" w:rsidP="00000000" w:rsidRDefault="00000000" w:rsidRPr="00000000" w14:paraId="00000088">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89">
            <w:pPr>
              <w:rPr>
                <w:rFonts w:ascii="Century Gothic" w:cs="Century Gothic" w:eastAsia="Century Gothic" w:hAnsi="Century Gothic"/>
                <w:sz w:val="25"/>
                <w:szCs w:val="25"/>
              </w:rPr>
            </w:pPr>
            <w:r w:rsidDel="00000000" w:rsidR="00000000" w:rsidRPr="00000000">
              <w:rPr>
                <w:rtl w:val="0"/>
              </w:rPr>
            </w:r>
          </w:p>
        </w:tc>
        <w:tc>
          <w:tcPr>
            <w:shd w:fill="f4b083" w:val="clear"/>
          </w:tcPr>
          <w:p w:rsidR="00000000" w:rsidDel="00000000" w:rsidP="00000000" w:rsidRDefault="00000000" w:rsidRPr="00000000" w14:paraId="0000008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00b0f0" w:val="clear"/>
          </w:tcPr>
          <w:p w:rsidR="00000000" w:rsidDel="00000000" w:rsidP="00000000" w:rsidRDefault="00000000" w:rsidRPr="00000000" w14:paraId="0000008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Keeping myself healthy</w:t>
            </w:r>
          </w:p>
        </w:tc>
        <w:tc>
          <w:tcPr>
            <w:shd w:fill="00b0f0" w:val="clear"/>
          </w:tcPr>
          <w:p w:rsidR="00000000" w:rsidDel="00000000" w:rsidP="00000000" w:rsidRDefault="00000000" w:rsidRPr="00000000" w14:paraId="0000008C">
            <w:pPr>
              <w:rPr>
                <w:rFonts w:ascii="Century Gothic" w:cs="Century Gothic" w:eastAsia="Century Gothic" w:hAnsi="Century Gothic"/>
                <w:sz w:val="25"/>
                <w:szCs w:val="25"/>
              </w:rPr>
            </w:pPr>
            <w:r w:rsidDel="00000000" w:rsidR="00000000" w:rsidRPr="00000000">
              <w:rPr>
                <w:rtl w:val="0"/>
              </w:rPr>
            </w:r>
          </w:p>
        </w:tc>
        <w:tc>
          <w:tcPr>
            <w:shd w:fill="00b0f0" w:val="clear"/>
          </w:tcPr>
          <w:p w:rsidR="00000000" w:rsidDel="00000000" w:rsidP="00000000" w:rsidRDefault="00000000" w:rsidRPr="00000000" w14:paraId="0000008D">
            <w:pPr>
              <w:rPr>
                <w:rFonts w:ascii="Century Gothic" w:cs="Century Gothic" w:eastAsia="Century Gothic" w:hAnsi="Century Gothic"/>
                <w:sz w:val="25"/>
                <w:szCs w:val="25"/>
              </w:rPr>
            </w:pPr>
            <w:r w:rsidDel="00000000" w:rsidR="00000000" w:rsidRPr="00000000">
              <w:rPr>
                <w:rtl w:val="0"/>
              </w:rPr>
            </w:r>
          </w:p>
        </w:tc>
        <w:tc>
          <w:tcPr>
            <w:shd w:fill="00b0f0" w:val="clear"/>
          </w:tcPr>
          <w:p w:rsidR="00000000" w:rsidDel="00000000" w:rsidP="00000000" w:rsidRDefault="00000000" w:rsidRPr="00000000" w14:paraId="0000008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00b0f0" w:val="clear"/>
          </w:tcPr>
          <w:p w:rsidR="00000000" w:rsidDel="00000000" w:rsidP="00000000" w:rsidRDefault="00000000" w:rsidRPr="00000000" w14:paraId="0000008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Mananging my personal care</w:t>
            </w:r>
          </w:p>
        </w:tc>
        <w:tc>
          <w:tcPr>
            <w:shd w:fill="00b0f0" w:val="clear"/>
          </w:tcPr>
          <w:p w:rsidR="00000000" w:rsidDel="00000000" w:rsidP="00000000" w:rsidRDefault="00000000" w:rsidRPr="00000000" w14:paraId="00000090">
            <w:pPr>
              <w:rPr>
                <w:rFonts w:ascii="Century Gothic" w:cs="Century Gothic" w:eastAsia="Century Gothic" w:hAnsi="Century Gothic"/>
                <w:sz w:val="25"/>
                <w:szCs w:val="25"/>
              </w:rPr>
            </w:pPr>
            <w:r w:rsidDel="00000000" w:rsidR="00000000" w:rsidRPr="00000000">
              <w:rPr>
                <w:rtl w:val="0"/>
              </w:rPr>
            </w:r>
          </w:p>
        </w:tc>
        <w:tc>
          <w:tcPr>
            <w:shd w:fill="00b0f0" w:val="clear"/>
          </w:tcPr>
          <w:p w:rsidR="00000000" w:rsidDel="00000000" w:rsidP="00000000" w:rsidRDefault="00000000" w:rsidRPr="00000000" w14:paraId="00000091">
            <w:pPr>
              <w:rPr>
                <w:rFonts w:ascii="Century Gothic" w:cs="Century Gothic" w:eastAsia="Century Gothic" w:hAnsi="Century Gothic"/>
                <w:sz w:val="25"/>
                <w:szCs w:val="25"/>
              </w:rPr>
            </w:pPr>
            <w:r w:rsidDel="00000000" w:rsidR="00000000" w:rsidRPr="00000000">
              <w:rPr>
                <w:rtl w:val="0"/>
              </w:rPr>
            </w:r>
          </w:p>
        </w:tc>
        <w:tc>
          <w:tcPr>
            <w:shd w:fill="00b0f0" w:val="clear"/>
          </w:tcPr>
          <w:p w:rsidR="00000000" w:rsidDel="00000000" w:rsidP="00000000" w:rsidRDefault="00000000" w:rsidRPr="00000000" w14:paraId="0000009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00b0f0" w:val="clear"/>
          </w:tcPr>
          <w:p w:rsidR="00000000" w:rsidDel="00000000" w:rsidP="00000000" w:rsidRDefault="00000000" w:rsidRPr="00000000" w14:paraId="0000009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Understanding about puberty and becoming an adult</w:t>
            </w:r>
          </w:p>
        </w:tc>
        <w:tc>
          <w:tcPr>
            <w:shd w:fill="00b0f0" w:val="clear"/>
          </w:tcPr>
          <w:p w:rsidR="00000000" w:rsidDel="00000000" w:rsidP="00000000" w:rsidRDefault="00000000" w:rsidRPr="00000000" w14:paraId="00000094">
            <w:pPr>
              <w:rPr>
                <w:rFonts w:ascii="Century Gothic" w:cs="Century Gothic" w:eastAsia="Century Gothic" w:hAnsi="Century Gothic"/>
                <w:sz w:val="25"/>
                <w:szCs w:val="25"/>
              </w:rPr>
            </w:pPr>
            <w:r w:rsidDel="00000000" w:rsidR="00000000" w:rsidRPr="00000000">
              <w:rPr>
                <w:rtl w:val="0"/>
              </w:rPr>
            </w:r>
          </w:p>
        </w:tc>
        <w:tc>
          <w:tcPr>
            <w:shd w:fill="00b0f0" w:val="clear"/>
          </w:tcPr>
          <w:p w:rsidR="00000000" w:rsidDel="00000000" w:rsidP="00000000" w:rsidRDefault="00000000" w:rsidRPr="00000000" w14:paraId="00000095">
            <w:pPr>
              <w:rPr>
                <w:rFonts w:ascii="Century Gothic" w:cs="Century Gothic" w:eastAsia="Century Gothic" w:hAnsi="Century Gothic"/>
                <w:sz w:val="25"/>
                <w:szCs w:val="25"/>
              </w:rPr>
            </w:pPr>
            <w:r w:rsidDel="00000000" w:rsidR="00000000" w:rsidRPr="00000000">
              <w:rPr>
                <w:rtl w:val="0"/>
              </w:rPr>
            </w:r>
          </w:p>
        </w:tc>
        <w:tc>
          <w:tcPr>
            <w:shd w:fill="00b0f0" w:val="clear"/>
          </w:tcPr>
          <w:p w:rsidR="00000000" w:rsidDel="00000000" w:rsidP="00000000" w:rsidRDefault="00000000" w:rsidRPr="00000000" w14:paraId="00000096">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d0cece" w:val="clear"/>
          </w:tcPr>
          <w:p w:rsidR="00000000" w:rsidDel="00000000" w:rsidP="00000000" w:rsidRDefault="00000000" w:rsidRPr="00000000" w14:paraId="00000097">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Being more independent with tasks such as cooking, shopping, managing money, cleaning etc</w:t>
            </w:r>
          </w:p>
        </w:tc>
        <w:tc>
          <w:tcPr>
            <w:shd w:fill="d0cece" w:val="clear"/>
          </w:tcPr>
          <w:p w:rsidR="00000000" w:rsidDel="00000000" w:rsidP="00000000" w:rsidRDefault="00000000" w:rsidRPr="00000000" w14:paraId="00000098">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99">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9A">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d0cece" w:val="clear"/>
          </w:tcPr>
          <w:p w:rsidR="00000000" w:rsidDel="00000000" w:rsidP="00000000" w:rsidRDefault="00000000" w:rsidRPr="00000000" w14:paraId="0000009B">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Keeping myself safe</w:t>
            </w:r>
          </w:p>
        </w:tc>
        <w:tc>
          <w:tcPr>
            <w:shd w:fill="d0cece" w:val="clear"/>
          </w:tcPr>
          <w:p w:rsidR="00000000" w:rsidDel="00000000" w:rsidP="00000000" w:rsidRDefault="00000000" w:rsidRPr="00000000" w14:paraId="0000009C">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9D">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9E">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d0cece" w:val="clear"/>
          </w:tcPr>
          <w:p w:rsidR="00000000" w:rsidDel="00000000" w:rsidP="00000000" w:rsidRDefault="00000000" w:rsidRPr="00000000" w14:paraId="0000009F">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Travelling by myself</w:t>
            </w:r>
          </w:p>
        </w:tc>
        <w:tc>
          <w:tcPr>
            <w:shd w:fill="d0cece" w:val="clear"/>
          </w:tcPr>
          <w:p w:rsidR="00000000" w:rsidDel="00000000" w:rsidP="00000000" w:rsidRDefault="00000000" w:rsidRPr="00000000" w14:paraId="000000A0">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A1">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A2">
            <w:pPr>
              <w:rPr>
                <w:rFonts w:ascii="Century Gothic" w:cs="Century Gothic" w:eastAsia="Century Gothic" w:hAnsi="Century Gothic"/>
                <w:sz w:val="25"/>
                <w:szCs w:val="25"/>
              </w:rPr>
            </w:pPr>
            <w:r w:rsidDel="00000000" w:rsidR="00000000" w:rsidRPr="00000000">
              <w:rPr>
                <w:rtl w:val="0"/>
              </w:rPr>
            </w:r>
          </w:p>
        </w:tc>
      </w:tr>
      <w:tr>
        <w:trPr>
          <w:cantSplit w:val="0"/>
          <w:tblHeader w:val="0"/>
        </w:trPr>
        <w:tc>
          <w:tcPr>
            <w:shd w:fill="d0cece" w:val="clear"/>
          </w:tcPr>
          <w:p w:rsidR="00000000" w:rsidDel="00000000" w:rsidP="00000000" w:rsidRDefault="00000000" w:rsidRPr="00000000" w14:paraId="000000A3">
            <w:pPr>
              <w:rPr>
                <w:rFonts w:ascii="Century Gothic" w:cs="Century Gothic" w:eastAsia="Century Gothic" w:hAnsi="Century Gothic"/>
                <w:sz w:val="25"/>
                <w:szCs w:val="25"/>
              </w:rPr>
            </w:pPr>
            <w:r w:rsidDel="00000000" w:rsidR="00000000" w:rsidRPr="00000000">
              <w:rPr>
                <w:rFonts w:ascii="Century Gothic" w:cs="Century Gothic" w:eastAsia="Century Gothic" w:hAnsi="Century Gothic"/>
                <w:sz w:val="25"/>
                <w:szCs w:val="25"/>
                <w:rtl w:val="0"/>
              </w:rPr>
              <w:t xml:space="preserve">Using my leisure time</w:t>
            </w:r>
          </w:p>
        </w:tc>
        <w:tc>
          <w:tcPr>
            <w:shd w:fill="d0cece" w:val="clear"/>
          </w:tcPr>
          <w:p w:rsidR="00000000" w:rsidDel="00000000" w:rsidP="00000000" w:rsidRDefault="00000000" w:rsidRPr="00000000" w14:paraId="000000A4">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A5">
            <w:pPr>
              <w:rPr>
                <w:rFonts w:ascii="Century Gothic" w:cs="Century Gothic" w:eastAsia="Century Gothic" w:hAnsi="Century Gothic"/>
                <w:sz w:val="25"/>
                <w:szCs w:val="25"/>
              </w:rPr>
            </w:pPr>
            <w:r w:rsidDel="00000000" w:rsidR="00000000" w:rsidRPr="00000000">
              <w:rPr>
                <w:rtl w:val="0"/>
              </w:rPr>
            </w:r>
          </w:p>
        </w:tc>
        <w:tc>
          <w:tcPr>
            <w:shd w:fill="d0cece" w:val="clear"/>
          </w:tcPr>
          <w:p w:rsidR="00000000" w:rsidDel="00000000" w:rsidP="00000000" w:rsidRDefault="00000000" w:rsidRPr="00000000" w14:paraId="000000A6">
            <w:pPr>
              <w:rPr>
                <w:rFonts w:ascii="Century Gothic" w:cs="Century Gothic" w:eastAsia="Century Gothic" w:hAnsi="Century Gothic"/>
                <w:sz w:val="25"/>
                <w:szCs w:val="25"/>
              </w:rPr>
            </w:pPr>
            <w:r w:rsidDel="00000000" w:rsidR="00000000" w:rsidRPr="00000000">
              <w:rPr>
                <w:rtl w:val="0"/>
              </w:rPr>
            </w:r>
          </w:p>
        </w:tc>
      </w:tr>
    </w:tbl>
    <w:p w:rsidR="00000000" w:rsidDel="00000000" w:rsidP="00000000" w:rsidRDefault="00000000" w:rsidRPr="00000000" w14:paraId="000000A7">
      <w:pPr>
        <w:rPr>
          <w:rFonts w:ascii="Century Gothic" w:cs="Century Gothic" w:eastAsia="Century Gothic" w:hAnsi="Century Gothic"/>
        </w:rPr>
      </w:pPr>
      <w:r w:rsidDel="00000000" w:rsidR="00000000" w:rsidRPr="00000000">
        <w:rPr>
          <w:rtl w:val="0"/>
        </w:rPr>
      </w:r>
    </w:p>
    <w:sectPr>
      <w:pgSz w:h="16838" w:w="11906" w:orient="portrait"/>
      <w:pgMar w:bottom="851" w:top="851"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